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34" w:rsidRDefault="00501F34">
      <w:pPr>
        <w:pStyle w:val="ConsPlusTitlePage"/>
      </w:pPr>
      <w:r>
        <w:t xml:space="preserve">Документ предоставлен </w:t>
      </w:r>
      <w:hyperlink r:id="rId4" w:history="1">
        <w:r>
          <w:rPr>
            <w:color w:val="0000FF"/>
          </w:rPr>
          <w:t>КонсультантПлюс</w:t>
        </w:r>
      </w:hyperlink>
      <w:r>
        <w:br/>
      </w:r>
    </w:p>
    <w:p w:rsidR="00501F34" w:rsidRDefault="00501F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1F34">
        <w:tc>
          <w:tcPr>
            <w:tcW w:w="4677" w:type="dxa"/>
            <w:tcBorders>
              <w:top w:val="nil"/>
              <w:left w:val="nil"/>
              <w:bottom w:val="nil"/>
              <w:right w:val="nil"/>
            </w:tcBorders>
          </w:tcPr>
          <w:p w:rsidR="00501F34" w:rsidRDefault="00501F34">
            <w:pPr>
              <w:pStyle w:val="ConsPlusNormal"/>
            </w:pPr>
            <w:r>
              <w:t>10 октября 2011 года</w:t>
            </w:r>
          </w:p>
        </w:tc>
        <w:tc>
          <w:tcPr>
            <w:tcW w:w="4677" w:type="dxa"/>
            <w:tcBorders>
              <w:top w:val="nil"/>
              <w:left w:val="nil"/>
              <w:bottom w:val="nil"/>
              <w:right w:val="nil"/>
            </w:tcBorders>
          </w:tcPr>
          <w:p w:rsidR="00501F34" w:rsidRDefault="00501F34">
            <w:pPr>
              <w:pStyle w:val="ConsPlusNormal"/>
              <w:jc w:val="right"/>
            </w:pPr>
            <w:r>
              <w:t>N 72-ЗРТ</w:t>
            </w:r>
          </w:p>
        </w:tc>
      </w:tr>
    </w:tbl>
    <w:p w:rsidR="00501F34" w:rsidRDefault="00501F34">
      <w:pPr>
        <w:pStyle w:val="ConsPlusNormal"/>
        <w:pBdr>
          <w:top w:val="single" w:sz="6" w:space="0" w:color="auto"/>
        </w:pBdr>
        <w:spacing w:before="100" w:after="100"/>
        <w:jc w:val="both"/>
        <w:rPr>
          <w:sz w:val="2"/>
          <w:szCs w:val="2"/>
        </w:rPr>
      </w:pPr>
    </w:p>
    <w:p w:rsidR="00501F34" w:rsidRDefault="00501F34">
      <w:pPr>
        <w:pStyle w:val="ConsPlusNormal"/>
        <w:jc w:val="both"/>
      </w:pPr>
    </w:p>
    <w:p w:rsidR="00501F34" w:rsidRDefault="00501F34">
      <w:pPr>
        <w:pStyle w:val="ConsPlusTitle"/>
        <w:jc w:val="center"/>
      </w:pPr>
      <w:r>
        <w:t>ЗАКОН РЕСПУБЛИКИ ТАТАРСТАН</w:t>
      </w:r>
    </w:p>
    <w:p w:rsidR="00501F34" w:rsidRDefault="00501F34">
      <w:pPr>
        <w:pStyle w:val="ConsPlusTitle"/>
        <w:jc w:val="center"/>
      </w:pPr>
    </w:p>
    <w:p w:rsidR="00501F34" w:rsidRDefault="00501F34">
      <w:pPr>
        <w:pStyle w:val="ConsPlusTitle"/>
        <w:jc w:val="center"/>
      </w:pPr>
      <w:r>
        <w:t>ОБ ОБЕСПЕЧЕНИИ ЗАЩИТЫ ЖИЛИЩНЫХ ПРАВ ГРАЖДАН</w:t>
      </w:r>
    </w:p>
    <w:p w:rsidR="00501F34" w:rsidRDefault="00501F34">
      <w:pPr>
        <w:pStyle w:val="ConsPlusNormal"/>
        <w:jc w:val="both"/>
      </w:pPr>
    </w:p>
    <w:p w:rsidR="00501F34" w:rsidRDefault="00501F34">
      <w:pPr>
        <w:pStyle w:val="ConsPlusNormal"/>
        <w:jc w:val="right"/>
      </w:pPr>
      <w:r>
        <w:t>Принят</w:t>
      </w:r>
    </w:p>
    <w:p w:rsidR="00501F34" w:rsidRDefault="00501F34">
      <w:pPr>
        <w:pStyle w:val="ConsPlusNormal"/>
        <w:jc w:val="right"/>
      </w:pPr>
      <w:r>
        <w:t>Государственным Советом</w:t>
      </w:r>
    </w:p>
    <w:p w:rsidR="00501F34" w:rsidRDefault="00501F34">
      <w:pPr>
        <w:pStyle w:val="ConsPlusNormal"/>
        <w:jc w:val="right"/>
      </w:pPr>
      <w:r>
        <w:t>Республики Татарстан</w:t>
      </w:r>
    </w:p>
    <w:p w:rsidR="00501F34" w:rsidRDefault="00501F34">
      <w:pPr>
        <w:pStyle w:val="ConsPlusNormal"/>
        <w:jc w:val="right"/>
      </w:pPr>
      <w:r>
        <w:t>15 сентября 2011 года</w:t>
      </w:r>
    </w:p>
    <w:p w:rsidR="00501F34" w:rsidRDefault="00501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1F34">
        <w:trPr>
          <w:jc w:val="center"/>
        </w:trPr>
        <w:tc>
          <w:tcPr>
            <w:tcW w:w="9294" w:type="dxa"/>
            <w:tcBorders>
              <w:top w:val="nil"/>
              <w:left w:val="single" w:sz="24" w:space="0" w:color="CED3F1"/>
              <w:bottom w:val="nil"/>
              <w:right w:val="single" w:sz="24" w:space="0" w:color="F4F3F8"/>
            </w:tcBorders>
            <w:shd w:val="clear" w:color="auto" w:fill="F4F3F8"/>
          </w:tcPr>
          <w:p w:rsidR="00501F34" w:rsidRDefault="00501F34">
            <w:pPr>
              <w:pStyle w:val="ConsPlusNormal"/>
              <w:jc w:val="center"/>
            </w:pPr>
            <w:r>
              <w:rPr>
                <w:color w:val="392C69"/>
              </w:rPr>
              <w:t>Список изменяющих документов</w:t>
            </w:r>
          </w:p>
          <w:p w:rsidR="00501F34" w:rsidRDefault="00501F34">
            <w:pPr>
              <w:pStyle w:val="ConsPlusNormal"/>
              <w:jc w:val="center"/>
            </w:pPr>
            <w:r>
              <w:rPr>
                <w:color w:val="392C69"/>
              </w:rPr>
              <w:t xml:space="preserve">(в ред. Законов РТ от 23.11.2012 </w:t>
            </w:r>
            <w:hyperlink r:id="rId5" w:history="1">
              <w:r>
                <w:rPr>
                  <w:color w:val="0000FF"/>
                </w:rPr>
                <w:t>N 77-ЗРТ</w:t>
              </w:r>
            </w:hyperlink>
            <w:r>
              <w:rPr>
                <w:color w:val="392C69"/>
              </w:rPr>
              <w:t xml:space="preserve">, от 09.04.2015 </w:t>
            </w:r>
            <w:hyperlink r:id="rId6" w:history="1">
              <w:r>
                <w:rPr>
                  <w:color w:val="0000FF"/>
                </w:rPr>
                <w:t>N 19-ЗРТ</w:t>
              </w:r>
            </w:hyperlink>
            <w:r>
              <w:rPr>
                <w:color w:val="392C69"/>
              </w:rPr>
              <w:t>,</w:t>
            </w:r>
          </w:p>
          <w:p w:rsidR="00501F34" w:rsidRDefault="00501F34">
            <w:pPr>
              <w:pStyle w:val="ConsPlusNormal"/>
              <w:jc w:val="center"/>
            </w:pPr>
            <w:r>
              <w:rPr>
                <w:color w:val="392C69"/>
              </w:rPr>
              <w:t xml:space="preserve">от 09.07.2016 </w:t>
            </w:r>
            <w:hyperlink r:id="rId7" w:history="1">
              <w:r>
                <w:rPr>
                  <w:color w:val="0000FF"/>
                </w:rPr>
                <w:t>N 62-ЗРТ</w:t>
              </w:r>
            </w:hyperlink>
            <w:r>
              <w:rPr>
                <w:color w:val="392C69"/>
              </w:rPr>
              <w:t xml:space="preserve">, от 05.04.2017 </w:t>
            </w:r>
            <w:hyperlink r:id="rId8" w:history="1">
              <w:r>
                <w:rPr>
                  <w:color w:val="0000FF"/>
                </w:rPr>
                <w:t>N 15-ЗРТ</w:t>
              </w:r>
            </w:hyperlink>
            <w:r>
              <w:rPr>
                <w:color w:val="392C69"/>
              </w:rPr>
              <w:t xml:space="preserve">, от 14.12.2017 </w:t>
            </w:r>
            <w:hyperlink r:id="rId9" w:history="1">
              <w:r>
                <w:rPr>
                  <w:color w:val="0000FF"/>
                </w:rPr>
                <w:t>N 89-ЗРТ</w:t>
              </w:r>
            </w:hyperlink>
            <w:r>
              <w:rPr>
                <w:color w:val="392C69"/>
              </w:rPr>
              <w:t>,</w:t>
            </w:r>
          </w:p>
          <w:p w:rsidR="00501F34" w:rsidRDefault="00501F34">
            <w:pPr>
              <w:pStyle w:val="ConsPlusNormal"/>
              <w:jc w:val="center"/>
            </w:pPr>
            <w:r>
              <w:rPr>
                <w:color w:val="392C69"/>
              </w:rPr>
              <w:t xml:space="preserve">от 11.04.2018 </w:t>
            </w:r>
            <w:hyperlink r:id="rId10" w:history="1">
              <w:r>
                <w:rPr>
                  <w:color w:val="0000FF"/>
                </w:rPr>
                <w:t>N 23-ЗРТ</w:t>
              </w:r>
            </w:hyperlink>
            <w:r>
              <w:rPr>
                <w:color w:val="392C69"/>
              </w:rPr>
              <w:t xml:space="preserve">, от 06.07.2018 </w:t>
            </w:r>
            <w:hyperlink r:id="rId11" w:history="1">
              <w:r>
                <w:rPr>
                  <w:color w:val="0000FF"/>
                </w:rPr>
                <w:t>N 49-ЗРТ</w:t>
              </w:r>
            </w:hyperlink>
            <w:r>
              <w:rPr>
                <w:color w:val="392C69"/>
              </w:rPr>
              <w:t xml:space="preserve">, от 05.04.2019 </w:t>
            </w:r>
            <w:hyperlink r:id="rId12" w:history="1">
              <w:r>
                <w:rPr>
                  <w:color w:val="0000FF"/>
                </w:rPr>
                <w:t>N 25-ЗРТ</w:t>
              </w:r>
            </w:hyperlink>
            <w:r>
              <w:rPr>
                <w:color w:val="392C69"/>
              </w:rPr>
              <w:t>,</w:t>
            </w:r>
          </w:p>
          <w:p w:rsidR="00501F34" w:rsidRDefault="00501F34">
            <w:pPr>
              <w:pStyle w:val="ConsPlusNormal"/>
              <w:jc w:val="center"/>
            </w:pPr>
            <w:r>
              <w:rPr>
                <w:color w:val="392C69"/>
              </w:rPr>
              <w:t xml:space="preserve">от 29.04.2020 </w:t>
            </w:r>
            <w:hyperlink r:id="rId13" w:history="1">
              <w:r>
                <w:rPr>
                  <w:color w:val="0000FF"/>
                </w:rPr>
                <w:t>N 19-ЗРТ</w:t>
              </w:r>
            </w:hyperlink>
            <w:r>
              <w:rPr>
                <w:color w:val="392C69"/>
              </w:rPr>
              <w:t xml:space="preserve">, от 05.04.2021 </w:t>
            </w:r>
            <w:hyperlink r:id="rId14" w:history="1">
              <w:r>
                <w:rPr>
                  <w:color w:val="0000FF"/>
                </w:rPr>
                <w:t>N 17-ЗРТ</w:t>
              </w:r>
            </w:hyperlink>
            <w:r>
              <w:rPr>
                <w:color w:val="392C69"/>
              </w:rPr>
              <w:t>)</w:t>
            </w:r>
          </w:p>
        </w:tc>
      </w:tr>
    </w:tbl>
    <w:p w:rsidR="00501F34" w:rsidRDefault="00501F34">
      <w:pPr>
        <w:pStyle w:val="ConsPlusNormal"/>
        <w:jc w:val="both"/>
      </w:pPr>
    </w:p>
    <w:p w:rsidR="00501F34" w:rsidRDefault="00501F34">
      <w:pPr>
        <w:pStyle w:val="ConsPlusTitle"/>
        <w:ind w:firstLine="540"/>
        <w:jc w:val="both"/>
        <w:outlineLvl w:val="0"/>
      </w:pPr>
      <w:r>
        <w:t>Статья 1. Цели и предмет регулирования настоящего Закона</w:t>
      </w:r>
    </w:p>
    <w:p w:rsidR="00501F34" w:rsidRDefault="00501F34">
      <w:pPr>
        <w:pStyle w:val="ConsPlusNormal"/>
        <w:jc w:val="both"/>
      </w:pPr>
      <w:r>
        <w:t xml:space="preserve">(в ред. </w:t>
      </w:r>
      <w:hyperlink r:id="rId15" w:history="1">
        <w:r>
          <w:rPr>
            <w:color w:val="0000FF"/>
          </w:rPr>
          <w:t>Закона</w:t>
        </w:r>
      </w:hyperlink>
      <w:r>
        <w:t xml:space="preserve"> РТ от 05.04.2021 N 17-ЗРТ)</w:t>
      </w:r>
    </w:p>
    <w:p w:rsidR="00501F34" w:rsidRDefault="00501F34">
      <w:pPr>
        <w:pStyle w:val="ConsPlusNormal"/>
        <w:ind w:firstLine="540"/>
        <w:jc w:val="both"/>
      </w:pPr>
      <w:r>
        <w:t xml:space="preserve">(в ред. </w:t>
      </w:r>
      <w:hyperlink r:id="rId16" w:history="1">
        <w:r>
          <w:rPr>
            <w:color w:val="0000FF"/>
          </w:rPr>
          <w:t>Закона</w:t>
        </w:r>
      </w:hyperlink>
      <w:r>
        <w:t xml:space="preserve"> РТ от 23.11.2012 N 77-ЗРТ)</w:t>
      </w:r>
    </w:p>
    <w:p w:rsidR="00501F34" w:rsidRDefault="00501F34">
      <w:pPr>
        <w:pStyle w:val="ConsPlusNormal"/>
        <w:jc w:val="both"/>
      </w:pPr>
    </w:p>
    <w:p w:rsidR="00501F34" w:rsidRDefault="00501F34">
      <w:pPr>
        <w:pStyle w:val="ConsPlusNormal"/>
        <w:ind w:firstLine="540"/>
        <w:jc w:val="both"/>
      </w:pPr>
      <w:r>
        <w:t>1. Настоящий Закон направлен на обеспечение защиты жилищных прав граждан в сфере управления многоквартирными домами, содержания общего имущества собственников помещений в многоквартирном доме, предоставления коммунальных услуг, внесения платы за жилое помещение и коммунальные услуги, в том числе путем осуществления республиканского государственного жилищного надзора и муниципального жилищного контроля, а также на обеспечение жилищных прав граждан при осуществлении комплексного развития территории жилой застройки.</w:t>
      </w:r>
    </w:p>
    <w:p w:rsidR="00501F34" w:rsidRDefault="00501F34">
      <w:pPr>
        <w:pStyle w:val="ConsPlusNormal"/>
        <w:jc w:val="both"/>
      </w:pPr>
      <w:r>
        <w:t xml:space="preserve">(в ред. </w:t>
      </w:r>
      <w:hyperlink r:id="rId17" w:history="1">
        <w:r>
          <w:rPr>
            <w:color w:val="0000FF"/>
          </w:rPr>
          <w:t>Закона</w:t>
        </w:r>
      </w:hyperlink>
      <w:r>
        <w:t xml:space="preserve"> РТ от 05.04.2021 N 17-ЗРТ)</w:t>
      </w:r>
    </w:p>
    <w:p w:rsidR="00501F34" w:rsidRDefault="00501F34">
      <w:pPr>
        <w:pStyle w:val="ConsPlusNormal"/>
        <w:spacing w:before="220"/>
        <w:ind w:firstLine="540"/>
        <w:jc w:val="both"/>
      </w:pPr>
      <w:r>
        <w:t xml:space="preserve">2. Настоящий Закон в соответствии со </w:t>
      </w:r>
      <w:hyperlink r:id="rId18" w:history="1">
        <w:r>
          <w:rPr>
            <w:color w:val="0000FF"/>
          </w:rPr>
          <w:t>статьей 20</w:t>
        </w:r>
      </w:hyperlink>
      <w:r>
        <w:t xml:space="preserve"> Жилищного кодекса Российской Федерации устанавливает порядок осуществления муниципального жилищного контроля в Республике Татарстан и порядок взаимодействия уполномоченного исполнительного органа государственной власти Республики Татарстан, осуществляющего республиканский государственный жилищный надзор, с органами муниципального жилищного контроля при организации и осуществлении муниципального жилищного контроля.</w:t>
      </w:r>
    </w:p>
    <w:p w:rsidR="00501F34" w:rsidRDefault="00501F34">
      <w:pPr>
        <w:pStyle w:val="ConsPlusNormal"/>
        <w:jc w:val="both"/>
      </w:pPr>
      <w:r>
        <w:t xml:space="preserve">(в ред. </w:t>
      </w:r>
      <w:hyperlink r:id="rId19" w:history="1">
        <w:r>
          <w:rPr>
            <w:color w:val="0000FF"/>
          </w:rPr>
          <w:t>Закона</w:t>
        </w:r>
      </w:hyperlink>
      <w:r>
        <w:t xml:space="preserve"> РТ от 06.07.2018 N 49-ЗРТ)</w:t>
      </w:r>
    </w:p>
    <w:p w:rsidR="00501F34" w:rsidRDefault="00501F34">
      <w:pPr>
        <w:pStyle w:val="ConsPlusNormal"/>
        <w:spacing w:before="220"/>
        <w:ind w:firstLine="540"/>
        <w:jc w:val="both"/>
      </w:pPr>
      <w:r>
        <w:t xml:space="preserve">3. Настоящий Закон в соответствии со </w:t>
      </w:r>
      <w:hyperlink r:id="rId20" w:history="1">
        <w:r>
          <w:rPr>
            <w:color w:val="0000FF"/>
          </w:rPr>
          <w:t>статьей 32.1</w:t>
        </w:r>
      </w:hyperlink>
      <w:r>
        <w:t xml:space="preserve"> Жилищного кодекса Российской Федерации определяет отношения, связанные с обеспечением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многоквартирных домах, указанных в </w:t>
      </w:r>
      <w:hyperlink w:anchor="P134" w:history="1">
        <w:r>
          <w:rPr>
            <w:color w:val="0000FF"/>
          </w:rPr>
          <w:t>части 1 статьи 10.1</w:t>
        </w:r>
      </w:hyperlink>
      <w:r>
        <w:t xml:space="preserve"> настоящего Закона.</w:t>
      </w:r>
    </w:p>
    <w:p w:rsidR="00501F34" w:rsidRDefault="00501F34">
      <w:pPr>
        <w:pStyle w:val="ConsPlusNormal"/>
        <w:jc w:val="both"/>
      </w:pPr>
      <w:r>
        <w:t xml:space="preserve">(часть 3 введена </w:t>
      </w:r>
      <w:hyperlink r:id="rId21" w:history="1">
        <w:r>
          <w:rPr>
            <w:color w:val="0000FF"/>
          </w:rPr>
          <w:t>Законом</w:t>
        </w:r>
      </w:hyperlink>
      <w:r>
        <w:t xml:space="preserve"> РТ от 05.04.2021 N 17-ЗРТ)</w:t>
      </w:r>
    </w:p>
    <w:p w:rsidR="00501F34" w:rsidRDefault="00501F34">
      <w:pPr>
        <w:pStyle w:val="ConsPlusNormal"/>
        <w:jc w:val="both"/>
      </w:pPr>
    </w:p>
    <w:p w:rsidR="00501F34" w:rsidRDefault="00501F34">
      <w:pPr>
        <w:pStyle w:val="ConsPlusTitle"/>
        <w:ind w:firstLine="540"/>
        <w:jc w:val="both"/>
        <w:outlineLvl w:val="0"/>
      </w:pPr>
      <w:r>
        <w:t>Статья 2. Основные понятия, используемые в настоящем Законе</w:t>
      </w:r>
    </w:p>
    <w:p w:rsidR="00501F34" w:rsidRDefault="00501F34">
      <w:pPr>
        <w:pStyle w:val="ConsPlusNormal"/>
        <w:jc w:val="both"/>
      </w:pPr>
    </w:p>
    <w:p w:rsidR="00501F34" w:rsidRDefault="00501F34">
      <w:pPr>
        <w:pStyle w:val="ConsPlusNormal"/>
        <w:ind w:firstLine="540"/>
        <w:jc w:val="both"/>
      </w:pPr>
      <w:r>
        <w:t>1. Для целей настоящего Закона под управляющими организациями понимаются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w:t>
      </w:r>
    </w:p>
    <w:p w:rsidR="00501F34" w:rsidRDefault="00501F34">
      <w:pPr>
        <w:pStyle w:val="ConsPlusNormal"/>
        <w:spacing w:before="220"/>
        <w:ind w:firstLine="540"/>
        <w:jc w:val="both"/>
      </w:pPr>
      <w:r>
        <w:lastRenderedPageBreak/>
        <w:t xml:space="preserve">2. Иные понятия, используемые в настоящем Законе, применяются в том же значении, что и в Жилищном </w:t>
      </w:r>
      <w:hyperlink r:id="rId22" w:history="1">
        <w:r>
          <w:rPr>
            <w:color w:val="0000FF"/>
          </w:rPr>
          <w:t>кодексе</w:t>
        </w:r>
      </w:hyperlink>
      <w:r>
        <w:t xml:space="preserve"> Российской Федерации.</w:t>
      </w:r>
    </w:p>
    <w:p w:rsidR="00501F34" w:rsidRDefault="00501F34">
      <w:pPr>
        <w:pStyle w:val="ConsPlusNormal"/>
        <w:jc w:val="both"/>
      </w:pPr>
    </w:p>
    <w:p w:rsidR="00501F34" w:rsidRDefault="00501F34">
      <w:pPr>
        <w:pStyle w:val="ConsPlusTitle"/>
        <w:ind w:firstLine="540"/>
        <w:jc w:val="both"/>
        <w:outlineLvl w:val="0"/>
      </w:pPr>
      <w:r>
        <w:t>Статья 3. Правовое регулирование в сфере обеспечения защиты жилищных прав граждан</w:t>
      </w:r>
    </w:p>
    <w:p w:rsidR="00501F34" w:rsidRDefault="00501F34">
      <w:pPr>
        <w:pStyle w:val="ConsPlusNormal"/>
        <w:jc w:val="both"/>
      </w:pPr>
    </w:p>
    <w:p w:rsidR="00501F34" w:rsidRDefault="00501F34">
      <w:pPr>
        <w:pStyle w:val="ConsPlusNormal"/>
        <w:ind w:firstLine="540"/>
        <w:jc w:val="both"/>
      </w:pPr>
      <w:r>
        <w:t xml:space="preserve">Правовое регулирование в сфере обеспечения защиты жилищных прав граждан осуществляется в соответствии с </w:t>
      </w:r>
      <w:hyperlink r:id="rId23" w:history="1">
        <w:r>
          <w:rPr>
            <w:color w:val="0000FF"/>
          </w:rPr>
          <w:t>Конституцией</w:t>
        </w:r>
      </w:hyperlink>
      <w:r>
        <w:t xml:space="preserve"> Российской Федерации, Жилищным </w:t>
      </w:r>
      <w:hyperlink r:id="rId24" w:history="1">
        <w:r>
          <w:rPr>
            <w:color w:val="0000FF"/>
          </w:rPr>
          <w:t>кодексом</w:t>
        </w:r>
      </w:hyperlink>
      <w:r>
        <w:t xml:space="preserve"> Российской Федерации, иными федеральными законами, нормативными правовыми актами Российской Федерации, </w:t>
      </w:r>
      <w:hyperlink r:id="rId25" w:history="1">
        <w:r>
          <w:rPr>
            <w:color w:val="0000FF"/>
          </w:rPr>
          <w:t>Конституцией</w:t>
        </w:r>
      </w:hyperlink>
      <w:r>
        <w:t xml:space="preserve"> Республики Татарстан, настоящим Законом и принимаемыми в соответствии с ними нормативными правовыми актами Республики Татарстан и муниципальными нормативными правовыми актами.</w:t>
      </w:r>
    </w:p>
    <w:p w:rsidR="00501F34" w:rsidRDefault="00501F34">
      <w:pPr>
        <w:pStyle w:val="ConsPlusNormal"/>
        <w:jc w:val="both"/>
      </w:pPr>
      <w:r>
        <w:t xml:space="preserve">(в ред. </w:t>
      </w:r>
      <w:hyperlink r:id="rId26" w:history="1">
        <w:r>
          <w:rPr>
            <w:color w:val="0000FF"/>
          </w:rPr>
          <w:t>Закона</w:t>
        </w:r>
      </w:hyperlink>
      <w:r>
        <w:t xml:space="preserve"> РТ от 06.07.2018 N 49-ЗРТ)</w:t>
      </w:r>
    </w:p>
    <w:p w:rsidR="00501F34" w:rsidRDefault="00501F34">
      <w:pPr>
        <w:pStyle w:val="ConsPlusNormal"/>
        <w:jc w:val="both"/>
      </w:pPr>
    </w:p>
    <w:p w:rsidR="00501F34" w:rsidRDefault="00501F34">
      <w:pPr>
        <w:pStyle w:val="ConsPlusTitle"/>
        <w:ind w:firstLine="540"/>
        <w:jc w:val="both"/>
        <w:outlineLvl w:val="0"/>
      </w:pPr>
      <w:r>
        <w:t>Статья 4. Полномочия Кабинета Министров Республики Татарстан в сфере обеспечения защиты жилищных прав граждан</w:t>
      </w:r>
    </w:p>
    <w:p w:rsidR="00501F34" w:rsidRDefault="00501F34">
      <w:pPr>
        <w:pStyle w:val="ConsPlusNormal"/>
        <w:jc w:val="both"/>
      </w:pPr>
    </w:p>
    <w:p w:rsidR="00501F34" w:rsidRDefault="00501F34">
      <w:pPr>
        <w:pStyle w:val="ConsPlusNormal"/>
        <w:ind w:firstLine="540"/>
        <w:jc w:val="both"/>
      </w:pPr>
      <w:r>
        <w:t>К полномочиям Кабинета Министров Республики Татарстан в сфере обеспечения защиты жилищных прав граждан относятся:</w:t>
      </w:r>
    </w:p>
    <w:p w:rsidR="00501F34" w:rsidRDefault="00501F34">
      <w:pPr>
        <w:pStyle w:val="ConsPlusNormal"/>
        <w:spacing w:before="220"/>
        <w:ind w:firstLine="540"/>
        <w:jc w:val="both"/>
      </w:pPr>
      <w:r>
        <w:t>1) управление жилищным фондом Республики Татарстан;</w:t>
      </w:r>
    </w:p>
    <w:p w:rsidR="00501F34" w:rsidRDefault="00501F34">
      <w:pPr>
        <w:pStyle w:val="ConsPlusNormal"/>
        <w:jc w:val="both"/>
      </w:pPr>
      <w:r>
        <w:t xml:space="preserve">(в ред. </w:t>
      </w:r>
      <w:hyperlink r:id="rId27" w:history="1">
        <w:r>
          <w:rPr>
            <w:color w:val="0000FF"/>
          </w:rPr>
          <w:t>Закона</w:t>
        </w:r>
      </w:hyperlink>
      <w:r>
        <w:t xml:space="preserve"> РТ от 09.07.2016 N 62-ЗРТ)</w:t>
      </w:r>
    </w:p>
    <w:p w:rsidR="00501F34" w:rsidRDefault="00501F34">
      <w:pPr>
        <w:pStyle w:val="ConsPlusNormal"/>
        <w:spacing w:before="220"/>
        <w:ind w:firstLine="540"/>
        <w:jc w:val="both"/>
      </w:pPr>
      <w:r>
        <w:t>2) определение уполномоченного исполнительного органа государственной власти Республики Татарстан, осуществляющего республиканский государственный жилищный надзор (далее - орган государственного жилищного надзора Республики Татарстан);</w:t>
      </w:r>
    </w:p>
    <w:p w:rsidR="00501F34" w:rsidRDefault="00501F34">
      <w:pPr>
        <w:pStyle w:val="ConsPlusNormal"/>
        <w:jc w:val="both"/>
      </w:pPr>
      <w:r>
        <w:t xml:space="preserve">(п. 2 в ред. </w:t>
      </w:r>
      <w:hyperlink r:id="rId28" w:history="1">
        <w:r>
          <w:rPr>
            <w:color w:val="0000FF"/>
          </w:rPr>
          <w:t>Закона</w:t>
        </w:r>
      </w:hyperlink>
      <w:r>
        <w:t xml:space="preserve"> РТ от 06.07.2018 N 49-ЗРТ)</w:t>
      </w:r>
    </w:p>
    <w:p w:rsidR="00501F34" w:rsidRDefault="00501F34">
      <w:pPr>
        <w:pStyle w:val="ConsPlusNormal"/>
        <w:spacing w:before="220"/>
        <w:ind w:firstLine="540"/>
        <w:jc w:val="both"/>
      </w:pPr>
      <w:r>
        <w:t xml:space="preserve">3) утратил силу. - </w:t>
      </w:r>
      <w:hyperlink r:id="rId29" w:history="1">
        <w:r>
          <w:rPr>
            <w:color w:val="0000FF"/>
          </w:rPr>
          <w:t>Закон</w:t>
        </w:r>
      </w:hyperlink>
      <w:r>
        <w:t xml:space="preserve"> РТ от 05.04.2017 N 15-ЗРТ;</w:t>
      </w:r>
    </w:p>
    <w:p w:rsidR="00501F34" w:rsidRDefault="00501F34">
      <w:pPr>
        <w:pStyle w:val="ConsPlusNormal"/>
        <w:spacing w:before="220"/>
        <w:ind w:firstLine="540"/>
        <w:jc w:val="both"/>
      </w:pPr>
      <w:r>
        <w:t>4) организация правового просвещения и оказания юридической помощи гражданам в Республике Татарстан в сфере жилищных отношений;</w:t>
      </w:r>
    </w:p>
    <w:p w:rsidR="00501F34" w:rsidRDefault="00501F34">
      <w:pPr>
        <w:pStyle w:val="ConsPlusNormal"/>
        <w:spacing w:before="220"/>
        <w:ind w:firstLine="540"/>
        <w:jc w:val="both"/>
      </w:pPr>
      <w:r>
        <w:t xml:space="preserve">4.1) утверждение порядка приобретения собственниками жилых помещений в многоквартирных домах, указанных в </w:t>
      </w:r>
      <w:hyperlink w:anchor="P134" w:history="1">
        <w:r>
          <w:rPr>
            <w:color w:val="0000FF"/>
          </w:rPr>
          <w:t>части 1 статьи 10.1</w:t>
        </w:r>
      </w:hyperlink>
      <w:r>
        <w:t xml:space="preserve"> настоящего Закона,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01F34" w:rsidRDefault="00501F34">
      <w:pPr>
        <w:pStyle w:val="ConsPlusNormal"/>
        <w:jc w:val="both"/>
      </w:pPr>
      <w:r>
        <w:t xml:space="preserve">(п. 4.1 введен </w:t>
      </w:r>
      <w:hyperlink r:id="rId30" w:history="1">
        <w:r>
          <w:rPr>
            <w:color w:val="0000FF"/>
          </w:rPr>
          <w:t>Законом</w:t>
        </w:r>
      </w:hyperlink>
      <w:r>
        <w:t xml:space="preserve"> РТ от 05.04.2021 N 17-ЗРТ)</w:t>
      </w:r>
    </w:p>
    <w:p w:rsidR="00501F34" w:rsidRDefault="00501F34">
      <w:pPr>
        <w:pStyle w:val="ConsPlusNormal"/>
        <w:spacing w:before="220"/>
        <w:ind w:firstLine="540"/>
        <w:jc w:val="both"/>
      </w:pPr>
      <w:r>
        <w:t xml:space="preserve">5) осуществление иных полномочий, установленных федеральными законами, </w:t>
      </w:r>
      <w:hyperlink r:id="rId31" w:history="1">
        <w:r>
          <w:rPr>
            <w:color w:val="0000FF"/>
          </w:rPr>
          <w:t>Конституцией</w:t>
        </w:r>
      </w:hyperlink>
      <w:r>
        <w:t xml:space="preserve"> Республики Татарстан и законами Республики Татарстан, а также соглашениями с федеральными органами исполнительной власти.</w:t>
      </w:r>
    </w:p>
    <w:p w:rsidR="00501F34" w:rsidRDefault="00501F34">
      <w:pPr>
        <w:pStyle w:val="ConsPlusNormal"/>
        <w:jc w:val="both"/>
      </w:pPr>
    </w:p>
    <w:p w:rsidR="00501F34" w:rsidRDefault="00501F34">
      <w:pPr>
        <w:pStyle w:val="ConsPlusTitle"/>
        <w:ind w:firstLine="540"/>
        <w:jc w:val="both"/>
        <w:outlineLvl w:val="0"/>
      </w:pPr>
      <w:r>
        <w:t>Статья 5. Полномочия органа государственного жилищного надзора Республики Татарстан в сфере обеспечения защиты жилищных прав граждан</w:t>
      </w:r>
    </w:p>
    <w:p w:rsidR="00501F34" w:rsidRDefault="00501F34">
      <w:pPr>
        <w:pStyle w:val="ConsPlusNormal"/>
        <w:jc w:val="both"/>
      </w:pPr>
    </w:p>
    <w:p w:rsidR="00501F34" w:rsidRDefault="00501F34">
      <w:pPr>
        <w:pStyle w:val="ConsPlusNormal"/>
        <w:ind w:firstLine="540"/>
        <w:jc w:val="both"/>
      </w:pPr>
      <w:r>
        <w:t xml:space="preserve">1. Орган государственного жилищного надзора Республики Татарстан осуществляет в сфере обеспечения защиты жилищных прав граждан республиканский государственный жилищный надзор в соответствии со </w:t>
      </w:r>
      <w:hyperlink r:id="rId32" w:history="1">
        <w:r>
          <w:rPr>
            <w:color w:val="0000FF"/>
          </w:rPr>
          <w:t>статьей 20</w:t>
        </w:r>
      </w:hyperlink>
      <w:r>
        <w:t xml:space="preserve"> Жилищного кодекса Российской Федерации.</w:t>
      </w:r>
    </w:p>
    <w:p w:rsidR="00501F34" w:rsidRDefault="00501F34">
      <w:pPr>
        <w:pStyle w:val="ConsPlusNormal"/>
        <w:jc w:val="both"/>
      </w:pPr>
      <w:r>
        <w:t xml:space="preserve">(часть 1 в ред. </w:t>
      </w:r>
      <w:hyperlink r:id="rId33" w:history="1">
        <w:r>
          <w:rPr>
            <w:color w:val="0000FF"/>
          </w:rPr>
          <w:t>Закона</w:t>
        </w:r>
      </w:hyperlink>
      <w:r>
        <w:t xml:space="preserve"> РТ от 06.07.2018 N 49-ЗРТ)</w:t>
      </w:r>
    </w:p>
    <w:p w:rsidR="00501F34" w:rsidRDefault="00501F34">
      <w:pPr>
        <w:pStyle w:val="ConsPlusNormal"/>
        <w:spacing w:before="220"/>
        <w:ind w:firstLine="540"/>
        <w:jc w:val="both"/>
      </w:pPr>
      <w:r>
        <w:t>2. Орган государственного жилищного надзора Республики Татарстан осуществляет лицензирование деятельности по управлению многоквартирными домами в Республике Татарстан.</w:t>
      </w:r>
    </w:p>
    <w:p w:rsidR="00501F34" w:rsidRDefault="00501F34">
      <w:pPr>
        <w:pStyle w:val="ConsPlusNormal"/>
        <w:jc w:val="both"/>
      </w:pPr>
      <w:r>
        <w:lastRenderedPageBreak/>
        <w:t xml:space="preserve">(часть 2 введена </w:t>
      </w:r>
      <w:hyperlink r:id="rId34" w:history="1">
        <w:r>
          <w:rPr>
            <w:color w:val="0000FF"/>
          </w:rPr>
          <w:t>Законом</w:t>
        </w:r>
      </w:hyperlink>
      <w:r>
        <w:t xml:space="preserve"> РТ от 09.04.2015 N 19-ЗРТ)</w:t>
      </w:r>
    </w:p>
    <w:p w:rsidR="00501F34" w:rsidRDefault="00501F34">
      <w:pPr>
        <w:pStyle w:val="ConsPlusNormal"/>
        <w:jc w:val="both"/>
      </w:pPr>
    </w:p>
    <w:p w:rsidR="00501F34" w:rsidRDefault="00501F34">
      <w:pPr>
        <w:pStyle w:val="ConsPlusTitle"/>
        <w:ind w:firstLine="540"/>
        <w:jc w:val="both"/>
        <w:outlineLvl w:val="0"/>
      </w:pPr>
      <w:r>
        <w:t>Статья 6. Полномочия иных исполнительных органов государственной власти Республики Татарстан в сфере обеспечения защиты жилищных прав граждан</w:t>
      </w:r>
    </w:p>
    <w:p w:rsidR="00501F34" w:rsidRDefault="00501F34">
      <w:pPr>
        <w:pStyle w:val="ConsPlusNormal"/>
        <w:ind w:firstLine="540"/>
        <w:jc w:val="both"/>
      </w:pPr>
      <w:r>
        <w:t xml:space="preserve">(в ред. </w:t>
      </w:r>
      <w:hyperlink r:id="rId35" w:history="1">
        <w:r>
          <w:rPr>
            <w:color w:val="0000FF"/>
          </w:rPr>
          <w:t>Закона</w:t>
        </w:r>
      </w:hyperlink>
      <w:r>
        <w:t xml:space="preserve"> РТ от 06.07.2018 N 49-ЗРТ)</w:t>
      </w:r>
    </w:p>
    <w:p w:rsidR="00501F34" w:rsidRDefault="00501F34">
      <w:pPr>
        <w:pStyle w:val="ConsPlusNormal"/>
        <w:jc w:val="both"/>
      </w:pPr>
    </w:p>
    <w:p w:rsidR="00501F34" w:rsidRDefault="00501F34">
      <w:pPr>
        <w:pStyle w:val="ConsPlusNormal"/>
        <w:ind w:firstLine="540"/>
        <w:jc w:val="both"/>
      </w:pPr>
      <w:r>
        <w:t>В сфере обеспечения защиты жилищных прав граждан исполнительные органы государственной власти Республики Татарстан в пределах своей компетенции осуществляют следующие полномочия:</w:t>
      </w:r>
    </w:p>
    <w:p w:rsidR="00501F34" w:rsidRDefault="00501F34">
      <w:pPr>
        <w:pStyle w:val="ConsPlusNormal"/>
        <w:spacing w:before="220"/>
        <w:ind w:firstLine="540"/>
        <w:jc w:val="both"/>
      </w:pPr>
      <w:r>
        <w:t>1) регулирование цен (тарифов) в сферах электроэнергетики, теплоснабжения, газоснабжения, водоснабжения и водоотведения, обращения с твердыми коммунальными отходами в соответствии с законодательством;</w:t>
      </w:r>
    </w:p>
    <w:p w:rsidR="00501F34" w:rsidRDefault="00501F34">
      <w:pPr>
        <w:pStyle w:val="ConsPlusNormal"/>
        <w:spacing w:before="220"/>
        <w:ind w:firstLine="540"/>
        <w:jc w:val="both"/>
      </w:pPr>
      <w:r>
        <w:t>2) утверждение нормативов потребления коммунальных услуг в жилых помещениях,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нормативов потребления коммунальных услуг при использовании земельного участка и надворных построек;</w:t>
      </w:r>
    </w:p>
    <w:p w:rsidR="00501F34" w:rsidRDefault="00501F34">
      <w:pPr>
        <w:pStyle w:val="ConsPlusNormal"/>
        <w:spacing w:before="220"/>
        <w:ind w:firstLine="540"/>
        <w:jc w:val="both"/>
      </w:pPr>
      <w:r>
        <w:t>3) осуществление регионального государственного контроля (надзора) в области регулируемых государством цен (тарифов) в порядке, установленном законодательством;</w:t>
      </w:r>
    </w:p>
    <w:p w:rsidR="00501F34" w:rsidRDefault="00501F34">
      <w:pPr>
        <w:pStyle w:val="ConsPlusNormal"/>
        <w:spacing w:before="220"/>
        <w:ind w:firstLine="540"/>
        <w:jc w:val="both"/>
      </w:pPr>
      <w:r>
        <w:t>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501F34" w:rsidRDefault="00501F34">
      <w:pPr>
        <w:pStyle w:val="ConsPlusNormal"/>
        <w:spacing w:before="220"/>
        <w:ind w:firstLine="540"/>
        <w:jc w:val="both"/>
      </w:pPr>
      <w:r>
        <w:t>5) иные полномочия в соответствии с законодательством.</w:t>
      </w:r>
    </w:p>
    <w:p w:rsidR="00501F34" w:rsidRDefault="00501F34">
      <w:pPr>
        <w:pStyle w:val="ConsPlusNormal"/>
        <w:jc w:val="both"/>
      </w:pPr>
    </w:p>
    <w:p w:rsidR="00501F34" w:rsidRDefault="00501F34">
      <w:pPr>
        <w:pStyle w:val="ConsPlusTitle"/>
        <w:ind w:firstLine="540"/>
        <w:jc w:val="both"/>
        <w:outlineLvl w:val="0"/>
      </w:pPr>
      <w:r>
        <w:t>Статья 6.1. Порядок осуществления муниципального жилищного контроля в Республике Татарстан</w:t>
      </w:r>
    </w:p>
    <w:p w:rsidR="00501F34" w:rsidRDefault="00501F34">
      <w:pPr>
        <w:pStyle w:val="ConsPlusNormal"/>
        <w:ind w:firstLine="540"/>
        <w:jc w:val="both"/>
      </w:pPr>
      <w:r>
        <w:t xml:space="preserve">(введена </w:t>
      </w:r>
      <w:hyperlink r:id="rId36" w:history="1">
        <w:r>
          <w:rPr>
            <w:color w:val="0000FF"/>
          </w:rPr>
          <w:t>Законом</w:t>
        </w:r>
      </w:hyperlink>
      <w:r>
        <w:t xml:space="preserve"> РТ от 23.11.2012 N 77-ЗРТ)</w:t>
      </w:r>
    </w:p>
    <w:p w:rsidR="00501F34" w:rsidRDefault="00501F34">
      <w:pPr>
        <w:pStyle w:val="ConsPlusNormal"/>
        <w:jc w:val="both"/>
      </w:pPr>
    </w:p>
    <w:p w:rsidR="00501F34" w:rsidRDefault="00501F34">
      <w:pPr>
        <w:pStyle w:val="ConsPlusNormal"/>
        <w:ind w:firstLine="540"/>
        <w:jc w:val="both"/>
      </w:pPr>
      <w:r>
        <w:t>1. В целях осуществления на территории Республики Татарстан муниципального жилищного контроля уставом муниципального образования и иными муниципальными правовыми актами:</w:t>
      </w:r>
    </w:p>
    <w:p w:rsidR="00501F34" w:rsidRDefault="00501F34">
      <w:pPr>
        <w:pStyle w:val="ConsPlusNormal"/>
        <w:spacing w:before="220"/>
        <w:ind w:firstLine="540"/>
        <w:jc w:val="both"/>
      </w:pPr>
      <w:r>
        <w:t>1) определяются органы местного самоуправления, уполномоченные на осуществление муниципального жилищного контроля, устанавливается их организационная структура, полномочия, функции и порядок их деятельности;</w:t>
      </w:r>
    </w:p>
    <w:p w:rsidR="00501F34" w:rsidRDefault="00501F34">
      <w:pPr>
        <w:pStyle w:val="ConsPlusNormal"/>
        <w:spacing w:before="220"/>
        <w:ind w:firstLine="540"/>
        <w:jc w:val="both"/>
      </w:pPr>
      <w:r>
        <w:t>2) утверждается перечень должностных лиц указанных уполномоченных органов местного самоуправления (далее - муниципальные жилищные инспекторы) и их полномочия;</w:t>
      </w:r>
    </w:p>
    <w:p w:rsidR="00501F34" w:rsidRDefault="00501F34">
      <w:pPr>
        <w:pStyle w:val="ConsPlusNormal"/>
        <w:spacing w:before="220"/>
        <w:ind w:firstLine="540"/>
        <w:jc w:val="both"/>
      </w:pPr>
      <w:r>
        <w:t>3) принимаются административные регламенты осуществления муниципального жилищного контроля.</w:t>
      </w:r>
    </w:p>
    <w:p w:rsidR="00501F34" w:rsidRDefault="00501F34">
      <w:pPr>
        <w:pStyle w:val="ConsPlusNormal"/>
        <w:spacing w:before="220"/>
        <w:ind w:firstLine="540"/>
        <w:jc w:val="both"/>
      </w:pPr>
      <w:r>
        <w:t xml:space="preserve">2. Муниципальный жилищный контроль осуществляется в формах, по основаниям, в сроки и с периодичностью, установленными Федеральным </w:t>
      </w:r>
      <w:hyperlink r:id="rId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предусмотренных </w:t>
      </w:r>
      <w:hyperlink r:id="rId38" w:history="1">
        <w:r>
          <w:rPr>
            <w:color w:val="0000FF"/>
          </w:rPr>
          <w:t>частями 4.1</w:t>
        </w:r>
      </w:hyperlink>
      <w:r>
        <w:t xml:space="preserve"> и </w:t>
      </w:r>
      <w:hyperlink r:id="rId39" w:history="1">
        <w:r>
          <w:rPr>
            <w:color w:val="0000FF"/>
          </w:rPr>
          <w:t>4.2 статьи 20</w:t>
        </w:r>
      </w:hyperlink>
      <w:r>
        <w:t xml:space="preserve"> Жилищного кодекса Российской Федерации.</w:t>
      </w:r>
    </w:p>
    <w:p w:rsidR="00501F34" w:rsidRDefault="00501F34">
      <w:pPr>
        <w:pStyle w:val="ConsPlusNormal"/>
        <w:spacing w:before="220"/>
        <w:ind w:firstLine="540"/>
        <w:jc w:val="both"/>
      </w:pPr>
      <w:r>
        <w:t>3. Муниципальные жилищные инспекторы в порядке, установленном федеральным законодательством, имеют право:</w:t>
      </w:r>
    </w:p>
    <w:p w:rsidR="00501F34" w:rsidRDefault="00501F34">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lastRenderedPageBreak/>
        <w:t>предпринимателей и граждан информацию и документы, необходимые для проверки соблюдения обязательных требований;</w:t>
      </w:r>
    </w:p>
    <w:p w:rsidR="00501F34" w:rsidRDefault="00501F3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0"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и проводить другие мероприятия по контролю;</w:t>
      </w:r>
    </w:p>
    <w:p w:rsidR="00501F34" w:rsidRDefault="00501F34">
      <w:pPr>
        <w:pStyle w:val="ConsPlusNormal"/>
        <w:jc w:val="both"/>
      </w:pPr>
      <w:r>
        <w:t xml:space="preserve">(в ред. </w:t>
      </w:r>
      <w:hyperlink r:id="rId41" w:history="1">
        <w:r>
          <w:rPr>
            <w:color w:val="0000FF"/>
          </w:rPr>
          <w:t>Закона</w:t>
        </w:r>
      </w:hyperlink>
      <w:r>
        <w:t xml:space="preserve"> РТ от 05.04.2019 N 25-ЗРТ)</w:t>
      </w:r>
    </w:p>
    <w:p w:rsidR="00501F34" w:rsidRDefault="00501F3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 предотвращению причинения вреда жизни, здоровью людей, имуществу физических и юридических лиц, государственному или муниципальному имуществу, других мероприятий, предусмотренных федеральными законами;</w:t>
      </w:r>
    </w:p>
    <w:p w:rsidR="00501F34" w:rsidRDefault="00501F34">
      <w:pPr>
        <w:pStyle w:val="ConsPlusNormal"/>
        <w:spacing w:before="220"/>
        <w:ind w:firstLine="540"/>
        <w:jc w:val="both"/>
      </w:pPr>
      <w:r>
        <w:t>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 в том числе направлять в орган государственного жилищного надзора Республики Татарстан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вопроса о возбуждении дела об административном правонарушении,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1F34" w:rsidRDefault="00501F34">
      <w:pPr>
        <w:pStyle w:val="ConsPlusNormal"/>
        <w:spacing w:before="220"/>
        <w:ind w:firstLine="540"/>
        <w:jc w:val="both"/>
      </w:pPr>
      <w:r>
        <w:t xml:space="preserve">5) обратиться в суд в случаях, установленных </w:t>
      </w:r>
      <w:hyperlink r:id="rId42" w:history="1">
        <w:r>
          <w:rPr>
            <w:color w:val="0000FF"/>
          </w:rPr>
          <w:t>частью 6 статьи 20</w:t>
        </w:r>
      </w:hyperlink>
      <w:r>
        <w:t xml:space="preserve"> Жилищного кодекса Российской Федерации;</w:t>
      </w:r>
    </w:p>
    <w:p w:rsidR="00501F34" w:rsidRDefault="00501F34">
      <w:pPr>
        <w:pStyle w:val="ConsPlusNormal"/>
        <w:spacing w:before="220"/>
        <w:ind w:firstLine="540"/>
        <w:jc w:val="both"/>
      </w:pPr>
      <w:r>
        <w:t>6) иные права, предусмотренные федеральным законодательством.</w:t>
      </w:r>
    </w:p>
    <w:p w:rsidR="00501F34" w:rsidRDefault="00501F34">
      <w:pPr>
        <w:pStyle w:val="ConsPlusNormal"/>
        <w:jc w:val="both"/>
      </w:pPr>
      <w:r>
        <w:t xml:space="preserve">(часть 3 в ред. </w:t>
      </w:r>
      <w:hyperlink r:id="rId43" w:history="1">
        <w:r>
          <w:rPr>
            <w:color w:val="0000FF"/>
          </w:rPr>
          <w:t>Закона</w:t>
        </w:r>
      </w:hyperlink>
      <w:r>
        <w:t xml:space="preserve"> РТ от 09.04.2015 N 19-ЗРТ)</w:t>
      </w:r>
    </w:p>
    <w:p w:rsidR="00501F34" w:rsidRDefault="00501F34">
      <w:pPr>
        <w:pStyle w:val="ConsPlusNormal"/>
        <w:spacing w:before="220"/>
        <w:ind w:firstLine="540"/>
        <w:jc w:val="both"/>
      </w:pPr>
      <w:r>
        <w:t xml:space="preserve">4. Утратила силу. - </w:t>
      </w:r>
      <w:hyperlink r:id="rId44" w:history="1">
        <w:r>
          <w:rPr>
            <w:color w:val="0000FF"/>
          </w:rPr>
          <w:t>Закон</w:t>
        </w:r>
      </w:hyperlink>
      <w:r>
        <w:t xml:space="preserve"> РТ от 09.04.2015 N 19-ЗРТ.</w:t>
      </w:r>
    </w:p>
    <w:p w:rsidR="00501F34" w:rsidRDefault="00501F34">
      <w:pPr>
        <w:pStyle w:val="ConsPlusNormal"/>
        <w:jc w:val="both"/>
      </w:pPr>
    </w:p>
    <w:p w:rsidR="00501F34" w:rsidRDefault="00501F34">
      <w:pPr>
        <w:pStyle w:val="ConsPlusTitle"/>
        <w:ind w:firstLine="540"/>
        <w:jc w:val="both"/>
        <w:outlineLvl w:val="0"/>
      </w:pPr>
      <w:r>
        <w:t>Статья 6.2. Порядок взаимодействия органа государственного жилищного надзора Республики Татарстан с органами муниципального жилищного контроля</w:t>
      </w:r>
    </w:p>
    <w:p w:rsidR="00501F34" w:rsidRDefault="00501F34">
      <w:pPr>
        <w:pStyle w:val="ConsPlusNormal"/>
        <w:jc w:val="both"/>
      </w:pPr>
      <w:r>
        <w:t xml:space="preserve">(в ред. </w:t>
      </w:r>
      <w:hyperlink r:id="rId45" w:history="1">
        <w:r>
          <w:rPr>
            <w:color w:val="0000FF"/>
          </w:rPr>
          <w:t>Закона</w:t>
        </w:r>
      </w:hyperlink>
      <w:r>
        <w:t xml:space="preserve"> РТ от 06.07.2018 N 49-ЗРТ)</w:t>
      </w:r>
    </w:p>
    <w:p w:rsidR="00501F34" w:rsidRDefault="00501F34">
      <w:pPr>
        <w:pStyle w:val="ConsPlusNormal"/>
        <w:ind w:firstLine="540"/>
        <w:jc w:val="both"/>
      </w:pPr>
      <w:r>
        <w:t xml:space="preserve">(введена </w:t>
      </w:r>
      <w:hyperlink r:id="rId46" w:history="1">
        <w:r>
          <w:rPr>
            <w:color w:val="0000FF"/>
          </w:rPr>
          <w:t>Законом</w:t>
        </w:r>
      </w:hyperlink>
      <w:r>
        <w:t xml:space="preserve"> РТ от 23.11.2012 N 77-ЗРТ)</w:t>
      </w:r>
    </w:p>
    <w:p w:rsidR="00501F34" w:rsidRDefault="00501F34">
      <w:pPr>
        <w:pStyle w:val="ConsPlusNormal"/>
        <w:jc w:val="both"/>
      </w:pPr>
    </w:p>
    <w:p w:rsidR="00501F34" w:rsidRDefault="00501F34">
      <w:pPr>
        <w:pStyle w:val="ConsPlusNormal"/>
        <w:ind w:firstLine="540"/>
        <w:jc w:val="both"/>
      </w:pPr>
      <w:r>
        <w:t>1. Орган государственного жилищного надзора Республики Татарстан и органы муниципального жилищного контроля при организации и проведении проверок осуществляют взаимодействие по следующим вопросам:</w:t>
      </w:r>
    </w:p>
    <w:p w:rsidR="00501F34" w:rsidRDefault="00501F34">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республиканского государственного жилищного надзора, муниципального контроля;</w:t>
      </w:r>
    </w:p>
    <w:p w:rsidR="00501F34" w:rsidRDefault="00501F34">
      <w:pPr>
        <w:pStyle w:val="ConsPlusNormal"/>
        <w:spacing w:before="220"/>
        <w:ind w:firstLine="540"/>
        <w:jc w:val="both"/>
      </w:pPr>
      <w:r>
        <w:t>2) информирование органами муниципального жилищного контроля органа государственного жилищного надзора Республики Татарстан о результатах проводимых проверок, техническом состоянии обследуемого жилищного фонда, соблюдения законодательства в жилищной сфере;</w:t>
      </w:r>
    </w:p>
    <w:p w:rsidR="00501F34" w:rsidRDefault="00501F34">
      <w:pPr>
        <w:pStyle w:val="ConsPlusNormal"/>
        <w:jc w:val="both"/>
      </w:pPr>
      <w:r>
        <w:t xml:space="preserve">(в ред. </w:t>
      </w:r>
      <w:hyperlink r:id="rId47" w:history="1">
        <w:r>
          <w:rPr>
            <w:color w:val="0000FF"/>
          </w:rPr>
          <w:t>Закона</w:t>
        </w:r>
      </w:hyperlink>
      <w:r>
        <w:t xml:space="preserve"> РТ от 06.07.2018 N 49-ЗРТ)</w:t>
      </w:r>
    </w:p>
    <w:p w:rsidR="00501F34" w:rsidRDefault="00501F34">
      <w:pPr>
        <w:pStyle w:val="ConsPlusNormal"/>
        <w:spacing w:before="220"/>
        <w:ind w:firstLine="540"/>
        <w:jc w:val="both"/>
      </w:pPr>
      <w:r>
        <w:t>3) определение целей, объема, сроков проведения совместных плановых проверок;</w:t>
      </w:r>
    </w:p>
    <w:p w:rsidR="00501F34" w:rsidRDefault="00501F34">
      <w:pPr>
        <w:pStyle w:val="ConsPlusNormal"/>
        <w:spacing w:before="220"/>
        <w:ind w:firstLine="540"/>
        <w:jc w:val="both"/>
      </w:pPr>
      <w:r>
        <w:t>4) подготовка в установленном порядке предложений о совершенствовании законодательства в части организации и осуществления республиканского государственного жилищного надзора и муниципального жилищного контроля;</w:t>
      </w:r>
    </w:p>
    <w:p w:rsidR="00501F34" w:rsidRDefault="00501F34">
      <w:pPr>
        <w:pStyle w:val="ConsPlusNormal"/>
        <w:spacing w:before="220"/>
        <w:ind w:firstLine="540"/>
        <w:jc w:val="both"/>
      </w:pPr>
      <w:r>
        <w:t>5) повышение квалификации специалистов, осуществляющих муниципальный жилищный контроль;</w:t>
      </w:r>
    </w:p>
    <w:p w:rsidR="00501F34" w:rsidRDefault="00501F34">
      <w:pPr>
        <w:pStyle w:val="ConsPlusNormal"/>
        <w:spacing w:before="220"/>
        <w:ind w:firstLine="540"/>
        <w:jc w:val="both"/>
      </w:pPr>
      <w:r>
        <w:t>6) принятие административных регламентов взаимодействия органа государственного жилищного надзора Республики Татарстан с органами муниципального жилищного контроля при осуществлении республиканского государственного жилищного надзора и муниципального жилищного контроля.</w:t>
      </w:r>
    </w:p>
    <w:p w:rsidR="00501F34" w:rsidRDefault="00501F34">
      <w:pPr>
        <w:pStyle w:val="ConsPlusNormal"/>
        <w:spacing w:before="220"/>
        <w:ind w:firstLine="540"/>
        <w:jc w:val="both"/>
      </w:pPr>
      <w:r>
        <w:t>2. Орган государственного жилищного надзора Республики Татарстан осуществляет координацию вопросов, связанных с обеспечением согласованных действий органа государственного жилищного надзора Республики Татарстан и органов муниципального жилищного контроля, в том числе по проведению совместных плановых и внеплановых проверок.</w:t>
      </w:r>
    </w:p>
    <w:p w:rsidR="00501F34" w:rsidRDefault="00501F34">
      <w:pPr>
        <w:pStyle w:val="ConsPlusNormal"/>
        <w:jc w:val="both"/>
      </w:pPr>
    </w:p>
    <w:p w:rsidR="00501F34" w:rsidRDefault="00501F34">
      <w:pPr>
        <w:pStyle w:val="ConsPlusTitle"/>
        <w:ind w:firstLine="540"/>
        <w:jc w:val="both"/>
        <w:outlineLvl w:val="0"/>
      </w:pPr>
      <w:r>
        <w:t>Статья 7. Создание органами местного самоуправления условий для управления многоквартирными домами</w:t>
      </w:r>
    </w:p>
    <w:p w:rsidR="00501F34" w:rsidRDefault="00501F34">
      <w:pPr>
        <w:pStyle w:val="ConsPlusNormal"/>
        <w:jc w:val="both"/>
      </w:pPr>
    </w:p>
    <w:p w:rsidR="00501F34" w:rsidRDefault="00501F34">
      <w:pPr>
        <w:pStyle w:val="ConsPlusNormal"/>
        <w:ind w:firstLine="540"/>
        <w:jc w:val="both"/>
      </w:pPr>
      <w:r>
        <w:t>1. В целях создания условий для управления многоквартирными домами органы местного самоуправления:</w:t>
      </w:r>
    </w:p>
    <w:p w:rsidR="00501F34" w:rsidRDefault="00501F3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01F34" w:rsidRDefault="00501F3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01F34" w:rsidRDefault="00501F3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01F34" w:rsidRDefault="00501F34">
      <w:pPr>
        <w:pStyle w:val="ConsPlusNormal"/>
        <w:spacing w:before="220"/>
        <w:ind w:firstLine="540"/>
        <w:jc w:val="both"/>
      </w:pPr>
      <w:r>
        <w:t xml:space="preserve">4) утратил силу. - </w:t>
      </w:r>
      <w:hyperlink r:id="rId48" w:history="1">
        <w:r>
          <w:rPr>
            <w:color w:val="0000FF"/>
          </w:rPr>
          <w:t>Закон</w:t>
        </w:r>
      </w:hyperlink>
      <w:r>
        <w:t xml:space="preserve"> РТ от 29.04.2020 N 19-ЗРТ;</w:t>
      </w:r>
    </w:p>
    <w:p w:rsidR="00501F34" w:rsidRDefault="00501F34">
      <w:pPr>
        <w:pStyle w:val="ConsPlusNormal"/>
        <w:spacing w:before="220"/>
        <w:ind w:firstLine="540"/>
        <w:jc w:val="both"/>
      </w:pPr>
      <w:r>
        <w:t xml:space="preserve">5) созывают собрания собственников помещений в многоквартирном доме в случаях и порядке, предусмотренных Жилищным </w:t>
      </w:r>
      <w:hyperlink r:id="rId49" w:history="1">
        <w:r>
          <w:rPr>
            <w:color w:val="0000FF"/>
          </w:rPr>
          <w:t>кодексом</w:t>
        </w:r>
      </w:hyperlink>
      <w:r>
        <w:t xml:space="preserve"> Российской Федерации;</w:t>
      </w:r>
    </w:p>
    <w:p w:rsidR="00501F34" w:rsidRDefault="00501F34">
      <w:pPr>
        <w:pStyle w:val="ConsPlusNormal"/>
        <w:jc w:val="both"/>
      </w:pPr>
      <w:r>
        <w:t xml:space="preserve">(п. 5 в ред. </w:t>
      </w:r>
      <w:hyperlink r:id="rId50" w:history="1">
        <w:r>
          <w:rPr>
            <w:color w:val="0000FF"/>
          </w:rPr>
          <w:t>Закона</w:t>
        </w:r>
      </w:hyperlink>
      <w:r>
        <w:t xml:space="preserve"> РТ от 06.07.2018 N 49-ЗРТ)</w:t>
      </w:r>
    </w:p>
    <w:p w:rsidR="00501F34" w:rsidRDefault="00501F34">
      <w:pPr>
        <w:pStyle w:val="ConsPlusNormal"/>
        <w:spacing w:before="220"/>
        <w:ind w:firstLine="540"/>
        <w:jc w:val="both"/>
      </w:pPr>
      <w:r>
        <w:t>6) осуществляют иные меры в пределах своей компетенции.</w:t>
      </w:r>
    </w:p>
    <w:p w:rsidR="00501F34" w:rsidRDefault="00501F34">
      <w:pPr>
        <w:pStyle w:val="ConsPlusNormal"/>
        <w:spacing w:before="220"/>
        <w:ind w:firstLine="540"/>
        <w:jc w:val="both"/>
      </w:pPr>
      <w:r>
        <w:t xml:space="preserve">2. Органы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w:t>
      </w:r>
      <w:r>
        <w:lastRenderedPageBreak/>
        <w:t xml:space="preserve">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51" w:history="1">
        <w:r>
          <w:rPr>
            <w:color w:val="0000FF"/>
          </w:rPr>
          <w:t>части 8 статьи 20</w:t>
        </w:r>
      </w:hyperlink>
      <w: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52" w:history="1">
        <w:r>
          <w:rPr>
            <w:color w:val="0000FF"/>
          </w:rPr>
          <w:t>частью 2 статьи 162</w:t>
        </w:r>
      </w:hyperlink>
      <w:r>
        <w:t xml:space="preserve"> Жилищного кодекса Российской Федерации, в пятидневный срок проводят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01F34" w:rsidRDefault="00501F34">
      <w:pPr>
        <w:pStyle w:val="ConsPlusNormal"/>
        <w:jc w:val="both"/>
      </w:pPr>
      <w:r>
        <w:t xml:space="preserve">(в ред. </w:t>
      </w:r>
      <w:hyperlink r:id="rId53" w:history="1">
        <w:r>
          <w:rPr>
            <w:color w:val="0000FF"/>
          </w:rPr>
          <w:t>Закона</w:t>
        </w:r>
      </w:hyperlink>
      <w:r>
        <w:t xml:space="preserve"> РТ от 09.04.2015 N 19-ЗРТ)</w:t>
      </w:r>
    </w:p>
    <w:p w:rsidR="00501F34" w:rsidRDefault="00501F3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государственной информационной системы жилищно-коммунального хозяйства,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многоквартирном доме.</w:t>
      </w:r>
    </w:p>
    <w:p w:rsidR="00501F34" w:rsidRDefault="00501F34">
      <w:pPr>
        <w:pStyle w:val="ConsPlusNormal"/>
        <w:jc w:val="both"/>
      </w:pPr>
      <w:r>
        <w:t xml:space="preserve">(в ред. </w:t>
      </w:r>
      <w:hyperlink r:id="rId54" w:history="1">
        <w:r>
          <w:rPr>
            <w:color w:val="0000FF"/>
          </w:rPr>
          <w:t>Закона</w:t>
        </w:r>
      </w:hyperlink>
      <w:r>
        <w:t xml:space="preserve"> РТ от 09.04.2015 N 19-ЗРТ)</w:t>
      </w:r>
    </w:p>
    <w:p w:rsidR="00501F34" w:rsidRDefault="00501F34">
      <w:pPr>
        <w:pStyle w:val="ConsPlusNormal"/>
        <w:spacing w:before="220"/>
        <w:ind w:firstLine="540"/>
        <w:jc w:val="both"/>
      </w:pPr>
      <w:r>
        <w:t>4. Органы местного самоуправления обязаны предоставлять гражданам по их запросам информацию, в том числе с использованием государственной информационной системы жилищно-коммунального хозяйства,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01F34" w:rsidRDefault="00501F34">
      <w:pPr>
        <w:pStyle w:val="ConsPlusNormal"/>
        <w:jc w:val="both"/>
      </w:pPr>
      <w:r>
        <w:t xml:space="preserve">(в ред. Законов РТ от 09.04.2015 </w:t>
      </w:r>
      <w:hyperlink r:id="rId55" w:history="1">
        <w:r>
          <w:rPr>
            <w:color w:val="0000FF"/>
          </w:rPr>
          <w:t>N 19-ЗРТ</w:t>
        </w:r>
      </w:hyperlink>
      <w:r>
        <w:t xml:space="preserve">, от 14.12.2017 </w:t>
      </w:r>
      <w:hyperlink r:id="rId56" w:history="1">
        <w:r>
          <w:rPr>
            <w:color w:val="0000FF"/>
          </w:rPr>
          <w:t>N 89-ЗРТ</w:t>
        </w:r>
      </w:hyperlink>
      <w:r>
        <w:t>)</w:t>
      </w:r>
    </w:p>
    <w:p w:rsidR="00501F34" w:rsidRDefault="00501F34">
      <w:pPr>
        <w:pStyle w:val="ConsPlusNormal"/>
        <w:jc w:val="both"/>
      </w:pPr>
    </w:p>
    <w:p w:rsidR="00501F34" w:rsidRDefault="00501F34">
      <w:pPr>
        <w:pStyle w:val="ConsPlusTitle"/>
        <w:ind w:firstLine="540"/>
        <w:jc w:val="both"/>
        <w:outlineLvl w:val="0"/>
      </w:pPr>
      <w:r>
        <w:t xml:space="preserve">Статья 8. Утратила силу. - </w:t>
      </w:r>
      <w:hyperlink r:id="rId57" w:history="1">
        <w:r>
          <w:rPr>
            <w:color w:val="0000FF"/>
          </w:rPr>
          <w:t>Закон</w:t>
        </w:r>
      </w:hyperlink>
      <w:r>
        <w:t xml:space="preserve"> РТ от 06.07.2018 N 49-ЗРТ.</w:t>
      </w:r>
    </w:p>
    <w:p w:rsidR="00501F34" w:rsidRDefault="00501F34">
      <w:pPr>
        <w:pStyle w:val="ConsPlusNormal"/>
        <w:jc w:val="both"/>
      </w:pPr>
    </w:p>
    <w:p w:rsidR="00501F34" w:rsidRDefault="00501F34">
      <w:pPr>
        <w:pStyle w:val="ConsPlusTitle"/>
        <w:ind w:firstLine="540"/>
        <w:jc w:val="both"/>
        <w:outlineLvl w:val="0"/>
      </w:pPr>
      <w:r>
        <w:t xml:space="preserve">Статья 9. Утратила силу. - </w:t>
      </w:r>
      <w:hyperlink r:id="rId58" w:history="1">
        <w:r>
          <w:rPr>
            <w:color w:val="0000FF"/>
          </w:rPr>
          <w:t>Закон</w:t>
        </w:r>
      </w:hyperlink>
      <w:r>
        <w:t xml:space="preserve"> РТ от 05.04.2017 N 15-ЗРТ.</w:t>
      </w:r>
    </w:p>
    <w:p w:rsidR="00501F34" w:rsidRDefault="00501F34">
      <w:pPr>
        <w:pStyle w:val="ConsPlusNormal"/>
        <w:jc w:val="both"/>
      </w:pPr>
    </w:p>
    <w:p w:rsidR="00501F34" w:rsidRDefault="00501F34">
      <w:pPr>
        <w:pStyle w:val="ConsPlusTitle"/>
        <w:ind w:firstLine="540"/>
        <w:jc w:val="both"/>
        <w:outlineLvl w:val="0"/>
      </w:pPr>
      <w:r>
        <w:t>Статья 10. Саморегулирование в сфере управления многоквартирными домами</w:t>
      </w:r>
    </w:p>
    <w:p w:rsidR="00501F34" w:rsidRDefault="00501F34">
      <w:pPr>
        <w:pStyle w:val="ConsPlusNormal"/>
        <w:jc w:val="both"/>
      </w:pPr>
    </w:p>
    <w:p w:rsidR="00501F34" w:rsidRDefault="00501F34">
      <w:pPr>
        <w:pStyle w:val="ConsPlusNormal"/>
        <w:ind w:firstLine="540"/>
        <w:jc w:val="both"/>
      </w:pPr>
      <w:r>
        <w:t>1. Управляющие организации в соответствии с федеральным законодательством вправе создавать саморегулируемые организации в сфере управления многоквартирными домами, объединяющие субъектов предпринимательской или профессиональной деятельности для осуществления взаимодействия саморегулируемых организаций и их членов с потребителями предоставляемых ими жилищно-коммунальных услуг, органами исполнительной власти Республики Татарстан, органами местного самоуправления.</w:t>
      </w:r>
    </w:p>
    <w:p w:rsidR="00501F34" w:rsidRDefault="00501F34">
      <w:pPr>
        <w:pStyle w:val="ConsPlusNormal"/>
        <w:spacing w:before="220"/>
        <w:ind w:firstLine="540"/>
        <w:jc w:val="both"/>
      </w:pPr>
      <w:r>
        <w:t xml:space="preserve">2. Саморегулируемые организации в сфере управления многоквартирными домами могут </w:t>
      </w:r>
      <w:r>
        <w:lastRenderedPageBreak/>
        <w:t>разрабатывать и утверждать стандарты управления многоквартирными домами.</w:t>
      </w:r>
    </w:p>
    <w:p w:rsidR="00501F34" w:rsidRDefault="00501F34">
      <w:pPr>
        <w:pStyle w:val="ConsPlusNormal"/>
        <w:jc w:val="both"/>
      </w:pPr>
      <w:r>
        <w:t xml:space="preserve">(часть 2 в ред. </w:t>
      </w:r>
      <w:hyperlink r:id="rId59" w:history="1">
        <w:r>
          <w:rPr>
            <w:color w:val="0000FF"/>
          </w:rPr>
          <w:t>Закона</w:t>
        </w:r>
      </w:hyperlink>
      <w:r>
        <w:t xml:space="preserve"> РТ от 06.07.2018 N 49-ЗРТ)</w:t>
      </w:r>
    </w:p>
    <w:p w:rsidR="00501F34" w:rsidRDefault="00501F34">
      <w:pPr>
        <w:pStyle w:val="ConsPlusNormal"/>
        <w:spacing w:before="220"/>
        <w:ind w:firstLine="540"/>
        <w:jc w:val="both"/>
      </w:pPr>
      <w:r>
        <w:t>3. Исполнительные органы государственной власти Республики Татарстан в пределах своих полномочий взаимодействуют с саморегулируемыми организациями в сфере управления многоквартирными домами.</w:t>
      </w:r>
    </w:p>
    <w:p w:rsidR="00501F34" w:rsidRDefault="00501F34">
      <w:pPr>
        <w:pStyle w:val="ConsPlusNormal"/>
        <w:jc w:val="both"/>
      </w:pPr>
      <w:r>
        <w:t xml:space="preserve">(в ред. </w:t>
      </w:r>
      <w:hyperlink r:id="rId60" w:history="1">
        <w:r>
          <w:rPr>
            <w:color w:val="0000FF"/>
          </w:rPr>
          <w:t>Закона</w:t>
        </w:r>
      </w:hyperlink>
      <w:r>
        <w:t xml:space="preserve"> РТ от 06.07.2018 N 49-ЗРТ)</w:t>
      </w:r>
    </w:p>
    <w:p w:rsidR="00501F34" w:rsidRDefault="00501F34">
      <w:pPr>
        <w:pStyle w:val="ConsPlusNormal"/>
        <w:jc w:val="both"/>
      </w:pPr>
    </w:p>
    <w:p w:rsidR="00501F34" w:rsidRDefault="00501F34">
      <w:pPr>
        <w:pStyle w:val="ConsPlusTitle"/>
        <w:ind w:firstLine="540"/>
        <w:jc w:val="both"/>
        <w:outlineLvl w:val="0"/>
      </w:pPr>
      <w:r>
        <w:t>Статья 10.1. Обеспечение жилищных прав граждан при осуществлении комплексного развития территории жилой застройки</w:t>
      </w:r>
    </w:p>
    <w:p w:rsidR="00501F34" w:rsidRDefault="00501F34">
      <w:pPr>
        <w:pStyle w:val="ConsPlusNormal"/>
        <w:ind w:firstLine="540"/>
        <w:jc w:val="both"/>
      </w:pPr>
      <w:r>
        <w:t xml:space="preserve">(введена </w:t>
      </w:r>
      <w:hyperlink r:id="rId61" w:history="1">
        <w:r>
          <w:rPr>
            <w:color w:val="0000FF"/>
          </w:rPr>
          <w:t>Законом</w:t>
        </w:r>
      </w:hyperlink>
      <w:r>
        <w:t xml:space="preserve"> РТ от 05.04.2021 N 17-ЗРТ)</w:t>
      </w:r>
    </w:p>
    <w:p w:rsidR="00501F34" w:rsidRDefault="00501F34">
      <w:pPr>
        <w:pStyle w:val="ConsPlusNormal"/>
        <w:jc w:val="both"/>
      </w:pPr>
    </w:p>
    <w:p w:rsidR="00501F34" w:rsidRDefault="00501F34">
      <w:pPr>
        <w:pStyle w:val="ConsPlusNormal"/>
        <w:ind w:firstLine="540"/>
        <w:jc w:val="both"/>
      </w:pPr>
      <w:bookmarkStart w:id="0" w:name="P134"/>
      <w:bookmarkEnd w:id="0"/>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w:t>
      </w:r>
      <w:hyperlink r:id="rId62" w:history="1">
        <w:r>
          <w:rPr>
            <w:color w:val="0000FF"/>
          </w:rPr>
          <w:t>Законом</w:t>
        </w:r>
      </w:hyperlink>
      <w:r>
        <w:t xml:space="preserve"> Республики Татарстан от 25 декабря 2010 года N 98-ЗРТ "О градостроительной деятельности в Республике Татарстан", и включенных в границы подлежащей комплексному развитию территории жилой застройки.</w:t>
      </w:r>
    </w:p>
    <w:p w:rsidR="00501F34" w:rsidRDefault="00501F34">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w:t>
      </w:r>
      <w:hyperlink r:id="rId63" w:history="1">
        <w:r>
          <w:rPr>
            <w:color w:val="0000FF"/>
          </w:rPr>
          <w:t>статьей 32.1</w:t>
        </w:r>
      </w:hyperlink>
      <w:r>
        <w:t xml:space="preserve"> Жилищного кодекса Российской Федерации.</w:t>
      </w:r>
    </w:p>
    <w:p w:rsidR="00501F34" w:rsidRDefault="00501F34">
      <w:pPr>
        <w:pStyle w:val="ConsPlusNormal"/>
        <w:spacing w:before="220"/>
        <w:ind w:firstLine="540"/>
        <w:jc w:val="both"/>
      </w:pPr>
      <w:r>
        <w:t xml:space="preserve">3. Собственникам жилых помещений в многоквартирных домах, указанных в </w:t>
      </w:r>
      <w:hyperlink w:anchor="P134"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r:id="rId64" w:history="1">
        <w:r>
          <w:rPr>
            <w:color w:val="0000FF"/>
          </w:rPr>
          <w:t>частью 7 статьи 32</w:t>
        </w:r>
      </w:hyperlink>
      <w:r>
        <w:t xml:space="preserve"> Жилищного кодекса Российской Федерации, на день, предшествующий дню принятия решения о комплексном развитии территории жилой застройки (далее - равноценное возмещение).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01F34" w:rsidRDefault="00501F34">
      <w:pPr>
        <w:pStyle w:val="ConsPlusNormal"/>
        <w:spacing w:before="220"/>
        <w:ind w:firstLine="540"/>
        <w:jc w:val="both"/>
      </w:pPr>
      <w:r>
        <w:t>4.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Кабинета Министров Республики Татарстан,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01F34" w:rsidRDefault="00501F34">
      <w:pPr>
        <w:pStyle w:val="ConsPlusNormal"/>
        <w:spacing w:before="220"/>
        <w:ind w:firstLine="540"/>
        <w:jc w:val="both"/>
      </w:pPr>
      <w:r>
        <w:t>5.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01F34" w:rsidRDefault="00501F34">
      <w:pPr>
        <w:pStyle w:val="ConsPlusNormal"/>
        <w:spacing w:before="220"/>
        <w:ind w:firstLine="540"/>
        <w:jc w:val="both"/>
      </w:pPr>
      <w:r>
        <w:t xml:space="preserve">6. По письменному заявлению собственника жилого помещения или нанимателя жилого помещения ему предоставляется взамен освобождаемого жилого помещения равнозначное жилое помещение, под которым для целей настоящей статьи понимается жилое помещение, </w:t>
      </w:r>
      <w:r>
        <w:lastRenderedPageBreak/>
        <w:t>одновременно соответствующее следующим требованиям:</w:t>
      </w:r>
    </w:p>
    <w:p w:rsidR="00501F34" w:rsidRDefault="00501F34">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01F34" w:rsidRDefault="00501F34">
      <w:pPr>
        <w:pStyle w:val="ConsPlusNormal"/>
        <w:spacing w:before="220"/>
        <w:ind w:firstLine="540"/>
        <w:jc w:val="both"/>
      </w:pPr>
      <w:r>
        <w:t>2) такое жилое помещение соответствует стандартам, установленным нормативным правовым актом Кабинета Министров Республики Татарстан;</w:t>
      </w:r>
    </w:p>
    <w:p w:rsidR="00501F34" w:rsidRDefault="00501F34">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01F34" w:rsidRDefault="00501F34">
      <w:pPr>
        <w:pStyle w:val="ConsPlusNormal"/>
        <w:spacing w:before="220"/>
        <w:ind w:firstLine="540"/>
        <w:jc w:val="both"/>
      </w:pPr>
      <w:r>
        <w:t>7. Нормативным правовым актом Кабинета Министров Республики Татарстан,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01F34" w:rsidRDefault="00501F34">
      <w:pPr>
        <w:pStyle w:val="ConsPlusNormal"/>
        <w:spacing w:before="220"/>
        <w:ind w:firstLine="540"/>
        <w:jc w:val="both"/>
      </w:pPr>
      <w:r>
        <w:t xml:space="preserve">8.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Республикой Татарстан и обеспечивающим в соответствии с Градостроительным </w:t>
      </w:r>
      <w:hyperlink r:id="rId65"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w:t>
      </w:r>
    </w:p>
    <w:p w:rsidR="00501F34" w:rsidRDefault="00501F34">
      <w:pPr>
        <w:pStyle w:val="ConsPlusNormal"/>
        <w:spacing w:before="220"/>
        <w:ind w:firstLine="540"/>
        <w:jc w:val="both"/>
      </w:pPr>
      <w:r>
        <w:t xml:space="preserve">9.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Жилищным </w:t>
      </w:r>
      <w:hyperlink r:id="rId66" w:history="1">
        <w:r>
          <w:rPr>
            <w:color w:val="0000FF"/>
          </w:rPr>
          <w:t>кодексом</w:t>
        </w:r>
      </w:hyperlink>
      <w:r>
        <w:t xml:space="preserve"> Российской Федерации.</w:t>
      </w:r>
    </w:p>
    <w:p w:rsidR="00501F34" w:rsidRDefault="00501F34">
      <w:pPr>
        <w:pStyle w:val="ConsPlusNormal"/>
        <w:spacing w:before="220"/>
        <w:ind w:firstLine="540"/>
        <w:jc w:val="both"/>
      </w:pPr>
      <w:r>
        <w:t>10.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Кабинетом Министров Республики Татарстан, во внеочередном порядке, если это предусмотрено нормативным правовым актом Кабинета Министров Республики Татарстан.</w:t>
      </w:r>
    </w:p>
    <w:p w:rsidR="00501F34" w:rsidRDefault="00501F34">
      <w:pPr>
        <w:pStyle w:val="ConsPlusNormal"/>
        <w:jc w:val="both"/>
      </w:pPr>
    </w:p>
    <w:p w:rsidR="00501F34" w:rsidRDefault="00501F34">
      <w:pPr>
        <w:pStyle w:val="ConsPlusTitle"/>
        <w:ind w:firstLine="540"/>
        <w:jc w:val="both"/>
        <w:outlineLvl w:val="0"/>
      </w:pPr>
      <w:r>
        <w:t>Статья 11. Ответственность за нарушение настоящего Закона</w:t>
      </w:r>
    </w:p>
    <w:p w:rsidR="00501F34" w:rsidRDefault="00501F34">
      <w:pPr>
        <w:pStyle w:val="ConsPlusNormal"/>
        <w:jc w:val="both"/>
      </w:pPr>
    </w:p>
    <w:p w:rsidR="00501F34" w:rsidRDefault="00501F34">
      <w:pPr>
        <w:pStyle w:val="ConsPlusNormal"/>
        <w:ind w:firstLine="540"/>
        <w:jc w:val="both"/>
      </w:pPr>
      <w:r>
        <w:t>Нарушение настоящего Закона влечет за собой ответственность в соответствии с законодательством.</w:t>
      </w:r>
    </w:p>
    <w:p w:rsidR="00501F34" w:rsidRDefault="00501F34">
      <w:pPr>
        <w:pStyle w:val="ConsPlusNormal"/>
        <w:jc w:val="both"/>
      </w:pPr>
    </w:p>
    <w:p w:rsidR="00501F34" w:rsidRDefault="00501F34">
      <w:pPr>
        <w:pStyle w:val="ConsPlusTitle"/>
        <w:ind w:firstLine="540"/>
        <w:jc w:val="both"/>
        <w:outlineLvl w:val="0"/>
      </w:pPr>
      <w:r>
        <w:t>Статья 12. Вступление в силу настоящего Закона</w:t>
      </w:r>
    </w:p>
    <w:p w:rsidR="00501F34" w:rsidRDefault="00501F34">
      <w:pPr>
        <w:pStyle w:val="ConsPlusNormal"/>
        <w:jc w:val="both"/>
      </w:pPr>
    </w:p>
    <w:p w:rsidR="00501F34" w:rsidRDefault="00501F34">
      <w:pPr>
        <w:pStyle w:val="ConsPlusNormal"/>
        <w:ind w:firstLine="540"/>
        <w:jc w:val="both"/>
      </w:pPr>
      <w:r>
        <w:t>Настоящий Закон вступает в силу через 10 дней после дня его официального опубликования.</w:t>
      </w:r>
    </w:p>
    <w:p w:rsidR="00501F34" w:rsidRDefault="00501F34">
      <w:pPr>
        <w:pStyle w:val="ConsPlusNormal"/>
        <w:jc w:val="both"/>
      </w:pPr>
    </w:p>
    <w:p w:rsidR="00501F34" w:rsidRDefault="00501F34">
      <w:pPr>
        <w:pStyle w:val="ConsPlusNormal"/>
        <w:jc w:val="right"/>
      </w:pPr>
      <w:r>
        <w:lastRenderedPageBreak/>
        <w:t>Президент</w:t>
      </w:r>
    </w:p>
    <w:p w:rsidR="00501F34" w:rsidRDefault="00501F34">
      <w:pPr>
        <w:pStyle w:val="ConsPlusNormal"/>
        <w:jc w:val="right"/>
      </w:pPr>
      <w:r>
        <w:t>Республики Татарстан</w:t>
      </w:r>
    </w:p>
    <w:p w:rsidR="00501F34" w:rsidRDefault="00501F34">
      <w:pPr>
        <w:pStyle w:val="ConsPlusNormal"/>
        <w:jc w:val="right"/>
      </w:pPr>
      <w:r>
        <w:t>Р.Н.МИННИХАНОВ</w:t>
      </w:r>
    </w:p>
    <w:p w:rsidR="00501F34" w:rsidRDefault="00501F34">
      <w:pPr>
        <w:pStyle w:val="ConsPlusNormal"/>
      </w:pPr>
      <w:r>
        <w:t>Казань, Кремль</w:t>
      </w:r>
    </w:p>
    <w:p w:rsidR="00501F34" w:rsidRDefault="00501F34">
      <w:pPr>
        <w:pStyle w:val="ConsPlusNormal"/>
        <w:spacing w:before="220"/>
      </w:pPr>
      <w:r>
        <w:t>10 октября 2011 года</w:t>
      </w:r>
    </w:p>
    <w:p w:rsidR="00501F34" w:rsidRDefault="00501F34">
      <w:pPr>
        <w:pStyle w:val="ConsPlusNormal"/>
        <w:spacing w:before="220"/>
      </w:pPr>
      <w:r>
        <w:t>N 72-ЗРТ</w:t>
      </w:r>
    </w:p>
    <w:p w:rsidR="00501F34" w:rsidRDefault="00501F34">
      <w:pPr>
        <w:pStyle w:val="ConsPlusNormal"/>
        <w:jc w:val="both"/>
      </w:pPr>
    </w:p>
    <w:p w:rsidR="00501F34" w:rsidRDefault="00501F34">
      <w:pPr>
        <w:pStyle w:val="ConsPlusNormal"/>
        <w:jc w:val="both"/>
      </w:pPr>
    </w:p>
    <w:p w:rsidR="00501F34" w:rsidRDefault="00501F34">
      <w:pPr>
        <w:pStyle w:val="ConsPlusNormal"/>
        <w:pBdr>
          <w:top w:val="single" w:sz="6" w:space="0" w:color="auto"/>
        </w:pBdr>
        <w:spacing w:before="100" w:after="100"/>
        <w:jc w:val="both"/>
        <w:rPr>
          <w:sz w:val="2"/>
          <w:szCs w:val="2"/>
        </w:rPr>
      </w:pPr>
    </w:p>
    <w:p w:rsidR="001F7295" w:rsidRDefault="001F7295">
      <w:bookmarkStart w:id="1" w:name="_GoBack"/>
      <w:bookmarkEnd w:id="1"/>
    </w:p>
    <w:sectPr w:rsidR="001F7295" w:rsidSect="00E74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34"/>
    <w:rsid w:val="001F7295"/>
    <w:rsid w:val="0050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1866-4068-4A85-8118-7F2C537B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757232F856554FF916C164CD24AF72850ACE9B7C9EA2A9589645C6A54268126A64F5019DF11B7D0C62A3411ACAD444BFC3CA0F6D3FC27FA177E096n4U8M" TargetMode="External"/><Relationship Id="rId21" Type="http://schemas.openxmlformats.org/officeDocument/2006/relationships/hyperlink" Target="consultantplus://offline/ref=B4757232F856554FF916C164CD24AF72850ACE9B7C99AFA5599145C6A54268126A64F5019DF11B7D0C62A34010CAD444BFC3CA0F6D3FC27FA177E096n4U8M" TargetMode="External"/><Relationship Id="rId34" Type="http://schemas.openxmlformats.org/officeDocument/2006/relationships/hyperlink" Target="consultantplus://offline/ref=B4757232F856554FF916C164CD24AF72850ACE9B7498A8A15F9E18CCAD1B64106D6BAA169AB8177C0C62A2431895D151AE9BC60A7721CB68BD75E2n9U5M" TargetMode="External"/><Relationship Id="rId42" Type="http://schemas.openxmlformats.org/officeDocument/2006/relationships/hyperlink" Target="consultantplus://offline/ref=B4757232F856554FF916DF69DB48F279850693927A9AA1F705C14391FA126E472A24F354DEB4147F0569F71057948D14FF88C7077723C274nBUEM" TargetMode="External"/><Relationship Id="rId47" Type="http://schemas.openxmlformats.org/officeDocument/2006/relationships/hyperlink" Target="consultantplus://offline/ref=B4757232F856554FF916C164CD24AF72850ACE9B7C9EA2A9589645C6A54268126A64F5019DF11B7D0C62A34317CAD444BFC3CA0F6D3FC27FA177E096n4U8M" TargetMode="External"/><Relationship Id="rId50" Type="http://schemas.openxmlformats.org/officeDocument/2006/relationships/hyperlink" Target="consultantplus://offline/ref=B4757232F856554FF916C164CD24AF72850ACE9B7C9EA2A9589645C6A54268126A64F5019DF11B7D0C62A34316CAD444BFC3CA0F6D3FC27FA177E096n4U8M" TargetMode="External"/><Relationship Id="rId55" Type="http://schemas.openxmlformats.org/officeDocument/2006/relationships/hyperlink" Target="consultantplus://offline/ref=B4757232F856554FF916C164CD24AF72850ACE9B7498A8A15F9E18CCAD1B64106D6BAA169AB8177C0C62A1461895D151AE9BC60A7721CB68BD75E2n9U5M" TargetMode="External"/><Relationship Id="rId63" Type="http://schemas.openxmlformats.org/officeDocument/2006/relationships/hyperlink" Target="consultantplus://offline/ref=B4757232F856554FF916DF69DB48F279850693927A9AA1F705C14391FA126E472A24F35CDBB41D285D26F64C12C59E15F288C50E6Bn2U0M" TargetMode="External"/><Relationship Id="rId68" Type="http://schemas.openxmlformats.org/officeDocument/2006/relationships/theme" Target="theme/theme1.xml"/><Relationship Id="rId7" Type="http://schemas.openxmlformats.org/officeDocument/2006/relationships/hyperlink" Target="consultantplus://offline/ref=B4757232F856554FF916C164CD24AF72850ACE9B7C9CA2A05B9345C6A54268126A64F5019DF11B7D0C62A34011CAD444BFC3CA0F6D3FC27FA177E096n4U8M" TargetMode="External"/><Relationship Id="rId2" Type="http://schemas.openxmlformats.org/officeDocument/2006/relationships/settings" Target="settings.xml"/><Relationship Id="rId16" Type="http://schemas.openxmlformats.org/officeDocument/2006/relationships/hyperlink" Target="consultantplus://offline/ref=B4757232F856554FF916C164CD24AF72850ACE9B7A9EADA85F9E18CCAD1B64106D6BAA169AB8177C0C62A3491895D151AE9BC60A7721CB68BD75E2n9U5M" TargetMode="External"/><Relationship Id="rId29" Type="http://schemas.openxmlformats.org/officeDocument/2006/relationships/hyperlink" Target="consultantplus://offline/ref=B4757232F856554FF916C164CD24AF72850ACE9B7C9DACA05A9545C6A54268126A64F5019DF11B7D0C62A34012CAD444BFC3CA0F6D3FC27FA177E096n4U8M" TargetMode="External"/><Relationship Id="rId11" Type="http://schemas.openxmlformats.org/officeDocument/2006/relationships/hyperlink" Target="consultantplus://offline/ref=B4757232F856554FF916C164CD24AF72850ACE9B7C9EA2A9589645C6A54268126A64F5019DF11B7D0C62A34114CAD444BFC3CA0F6D3FC27FA177E096n4U8M" TargetMode="External"/><Relationship Id="rId24" Type="http://schemas.openxmlformats.org/officeDocument/2006/relationships/hyperlink" Target="consultantplus://offline/ref=B4757232F856554FF916DF69DB48F279850693927A9AA1F705C14391FA126E472A24F351DDB01D285D26F64C12C59E15F288C50E6Bn2U0M" TargetMode="External"/><Relationship Id="rId32" Type="http://schemas.openxmlformats.org/officeDocument/2006/relationships/hyperlink" Target="consultantplus://offline/ref=B4757232F856554FF916DF69DB48F279850693927A9AA1F705C14391FA126E472A24F354DEB4147F0969F71057948D14FF88C7077723C274nBUEM" TargetMode="External"/><Relationship Id="rId37" Type="http://schemas.openxmlformats.org/officeDocument/2006/relationships/hyperlink" Target="consultantplus://offline/ref=B4757232F856554FF916DF69DB48F2798509969F759DA1F705C14391FA126E473824AB58DFB1087C057CA14111nCU0M" TargetMode="External"/><Relationship Id="rId40" Type="http://schemas.openxmlformats.org/officeDocument/2006/relationships/hyperlink" Target="consultantplus://offline/ref=B4757232F856554FF916DF69DB48F279850693927A9AA1F705C14391FA126E472A24F354DEB415750F69F71057948D14FF88C7077723C274nBUEM" TargetMode="External"/><Relationship Id="rId45" Type="http://schemas.openxmlformats.org/officeDocument/2006/relationships/hyperlink" Target="consultantplus://offline/ref=B4757232F856554FF916C164CD24AF72850ACE9B7C9EA2A9589645C6A54268126A64F5019DF11B7D0C62A34310CAD444BFC3CA0F6D3FC27FA177E096n4U8M" TargetMode="External"/><Relationship Id="rId53" Type="http://schemas.openxmlformats.org/officeDocument/2006/relationships/hyperlink" Target="consultantplus://offline/ref=B4757232F856554FF916C164CD24AF72850ACE9B7498A8A15F9E18CCAD1B64106D6BAA169AB8177C0C62A1441895D151AE9BC60A7721CB68BD75E2n9U5M" TargetMode="External"/><Relationship Id="rId58" Type="http://schemas.openxmlformats.org/officeDocument/2006/relationships/hyperlink" Target="consultantplus://offline/ref=B4757232F856554FF916C164CD24AF72850ACE9B7C9DACA05A9545C6A54268126A64F5019DF11B7D0C62A3401BCAD444BFC3CA0F6D3FC27FA177E096n4U8M" TargetMode="External"/><Relationship Id="rId66" Type="http://schemas.openxmlformats.org/officeDocument/2006/relationships/hyperlink" Target="consultantplus://offline/ref=B4757232F856554FF916DF69DB48F279850693927A9AA1F705C14391FA126E473824AB58DFB1087C057CA14111nCU0M" TargetMode="External"/><Relationship Id="rId5" Type="http://schemas.openxmlformats.org/officeDocument/2006/relationships/hyperlink" Target="consultantplus://offline/ref=B4757232F856554FF916C164CD24AF72850ACE9B7A9EADA85F9E18CCAD1B64106D6BAA169AB8177C0C62A3461895D151AE9BC60A7721CB68BD75E2n9U5M" TargetMode="External"/><Relationship Id="rId61" Type="http://schemas.openxmlformats.org/officeDocument/2006/relationships/hyperlink" Target="consultantplus://offline/ref=B4757232F856554FF916C164CD24AF72850ACE9B7C99AFA5599145C6A54268126A64F5019DF11B7D0C62A34014CAD444BFC3CA0F6D3FC27FA177E096n4U8M" TargetMode="External"/><Relationship Id="rId19" Type="http://schemas.openxmlformats.org/officeDocument/2006/relationships/hyperlink" Target="consultantplus://offline/ref=B4757232F856554FF916C164CD24AF72850ACE9B7C9EA2A9589645C6A54268126A64F5019DF11B7D0C62A3411BCAD444BFC3CA0F6D3FC27FA177E096n4U8M" TargetMode="External"/><Relationship Id="rId14" Type="http://schemas.openxmlformats.org/officeDocument/2006/relationships/hyperlink" Target="consultantplus://offline/ref=B4757232F856554FF916C164CD24AF72850ACE9B7C99AFA5599145C6A54268126A64F5019DF11B7D0C62A3411BCAD444BFC3CA0F6D3FC27FA177E096n4U8M" TargetMode="External"/><Relationship Id="rId22" Type="http://schemas.openxmlformats.org/officeDocument/2006/relationships/hyperlink" Target="consultantplus://offline/ref=B4757232F856554FF916DF69DB48F279850693927A9AA1F705C14391FA126E473824AB58DFB1087C057CA14111nCU0M" TargetMode="External"/><Relationship Id="rId27" Type="http://schemas.openxmlformats.org/officeDocument/2006/relationships/hyperlink" Target="consultantplus://offline/ref=B4757232F856554FF916C164CD24AF72850ACE9B7C9CA2A05B9345C6A54268126A64F5019DF11B7D0C62A34011CAD444BFC3CA0F6D3FC27FA177E096n4U8M" TargetMode="External"/><Relationship Id="rId30" Type="http://schemas.openxmlformats.org/officeDocument/2006/relationships/hyperlink" Target="consultantplus://offline/ref=B4757232F856554FF916C164CD24AF72850ACE9B7C99AFA5599145C6A54268126A64F5019DF11B7D0C62A34016CAD444BFC3CA0F6D3FC27FA177E096n4U8M" TargetMode="External"/><Relationship Id="rId35" Type="http://schemas.openxmlformats.org/officeDocument/2006/relationships/hyperlink" Target="consultantplus://offline/ref=B4757232F856554FF916C164CD24AF72850ACE9B7C9EA2A9589645C6A54268126A64F5019DF11B7D0C62A34017CAD444BFC3CA0F6D3FC27FA177E096n4U8M" TargetMode="External"/><Relationship Id="rId43" Type="http://schemas.openxmlformats.org/officeDocument/2006/relationships/hyperlink" Target="consultantplus://offline/ref=B4757232F856554FF916C164CD24AF72850ACE9B7498A8A15F9E18CCAD1B64106D6BAA169AB8177C0C62A2441895D151AE9BC60A7721CB68BD75E2n9U5M" TargetMode="External"/><Relationship Id="rId48" Type="http://schemas.openxmlformats.org/officeDocument/2006/relationships/hyperlink" Target="consultantplus://offline/ref=B4757232F856554FF916C164CD24AF72850ACE9B7C98ADA45F9045C6A54268126A64F5019DF11B7D0C62A34114CAD444BFC3CA0F6D3FC27FA177E096n4U8M" TargetMode="External"/><Relationship Id="rId56" Type="http://schemas.openxmlformats.org/officeDocument/2006/relationships/hyperlink" Target="consultantplus://offline/ref=B4757232F856554FF916C164CD24AF72850ACE9B7C9EA8A8519645C6A54268126A64F5019DF11B7D0C62A3431ACAD444BFC3CA0F6D3FC27FA177E096n4U8M" TargetMode="External"/><Relationship Id="rId64" Type="http://schemas.openxmlformats.org/officeDocument/2006/relationships/hyperlink" Target="consultantplus://offline/ref=B4757232F856554FF916DF69DB48F279850693927A9AA1F705C14391FA126E472A24F35CDEB31D285D26F64C12C59E15F288C50E6Bn2U0M" TargetMode="External"/><Relationship Id="rId8" Type="http://schemas.openxmlformats.org/officeDocument/2006/relationships/hyperlink" Target="consultantplus://offline/ref=B4757232F856554FF916C164CD24AF72850ACE9B7C9DACA05A9545C6A54268126A64F5019DF11B7D0C62A34114CAD444BFC3CA0F6D3FC27FA177E096n4U8M" TargetMode="External"/><Relationship Id="rId51" Type="http://schemas.openxmlformats.org/officeDocument/2006/relationships/hyperlink" Target="consultantplus://offline/ref=B4757232F856554FF916DF69DB48F279850693927A9AA1F705C14391FA126E472A24F354DEB414780869F71057948D14FF88C7077723C274nBUEM" TargetMode="External"/><Relationship Id="rId3" Type="http://schemas.openxmlformats.org/officeDocument/2006/relationships/webSettings" Target="webSettings.xml"/><Relationship Id="rId12" Type="http://schemas.openxmlformats.org/officeDocument/2006/relationships/hyperlink" Target="consultantplus://offline/ref=B4757232F856554FF916C164CD24AF72850ACE9B7C9FA2A6519645C6A54268126A64F5019DF11B7D0C62A34114CAD444BFC3CA0F6D3FC27FA177E096n4U8M" TargetMode="External"/><Relationship Id="rId17" Type="http://schemas.openxmlformats.org/officeDocument/2006/relationships/hyperlink" Target="consultantplus://offline/ref=B4757232F856554FF916C164CD24AF72850ACE9B7C99AFA5599145C6A54268126A64F5019DF11B7D0C62A34011CAD444BFC3CA0F6D3FC27FA177E096n4U8M" TargetMode="External"/><Relationship Id="rId25" Type="http://schemas.openxmlformats.org/officeDocument/2006/relationships/hyperlink" Target="consultantplus://offline/ref=B4757232F856554FF916C164CD24AF72850ACE9B7B95A2A65B9E18CCAD1B64106D6BAA049AE01B7D087CA3480DC38017nFUAM" TargetMode="External"/><Relationship Id="rId33" Type="http://schemas.openxmlformats.org/officeDocument/2006/relationships/hyperlink" Target="consultantplus://offline/ref=B4757232F856554FF916C164CD24AF72850ACE9B7C9EA2A9589645C6A54268126A64F5019DF11B7D0C62A34011CAD444BFC3CA0F6D3FC27FA177E096n4U8M" TargetMode="External"/><Relationship Id="rId38" Type="http://schemas.openxmlformats.org/officeDocument/2006/relationships/hyperlink" Target="consultantplus://offline/ref=B4757232F856554FF916DF69DB48F279850693927A9AA1F705C14391FA126E472A24F354DEB4177B0569F71057948D14FF88C7077723C274nBUEM" TargetMode="External"/><Relationship Id="rId46" Type="http://schemas.openxmlformats.org/officeDocument/2006/relationships/hyperlink" Target="consultantplus://offline/ref=B4757232F856554FF916C164CD24AF72850ACE9B7A9EADA85F9E18CCAD1B64106D6BAA169AB8177C0C62A1461895D151AE9BC60A7721CB68BD75E2n9U5M" TargetMode="External"/><Relationship Id="rId59" Type="http://schemas.openxmlformats.org/officeDocument/2006/relationships/hyperlink" Target="consultantplus://offline/ref=B4757232F856554FF916C164CD24AF72850ACE9B7C9EA2A9589645C6A54268126A64F5019DF11B7D0C62A3431ACAD444BFC3CA0F6D3FC27FA177E096n4U8M" TargetMode="External"/><Relationship Id="rId67" Type="http://schemas.openxmlformats.org/officeDocument/2006/relationships/fontTable" Target="fontTable.xml"/><Relationship Id="rId20" Type="http://schemas.openxmlformats.org/officeDocument/2006/relationships/hyperlink" Target="consultantplus://offline/ref=B4757232F856554FF916DF69DB48F279850693927A9AA1F705C14391FA126E472A24F35CDBB41D285D26F64C12C59E15F288C50E6Bn2U0M" TargetMode="External"/><Relationship Id="rId41" Type="http://schemas.openxmlformats.org/officeDocument/2006/relationships/hyperlink" Target="consultantplus://offline/ref=B4757232F856554FF916C164CD24AF72850ACE9B7C9FA2A6519645C6A54268126A64F5019DF11B7D0C62A34114CAD444BFC3CA0F6D3FC27FA177E096n4U8M" TargetMode="External"/><Relationship Id="rId54" Type="http://schemas.openxmlformats.org/officeDocument/2006/relationships/hyperlink" Target="consultantplus://offline/ref=B4757232F856554FF916C164CD24AF72850ACE9B7498A8A15F9E18CCAD1B64106D6BAA169AB8177C0C62A1471895D151AE9BC60A7721CB68BD75E2n9U5M" TargetMode="External"/><Relationship Id="rId62" Type="http://schemas.openxmlformats.org/officeDocument/2006/relationships/hyperlink" Target="consultantplus://offline/ref=B4757232F856554FF916C164CD24AF72850ACE9B7C99AFA55D9245C6A54268126A64F5018FF143710D66BD411ADF8215F9n9U7M" TargetMode="External"/><Relationship Id="rId1" Type="http://schemas.openxmlformats.org/officeDocument/2006/relationships/styles" Target="styles.xml"/><Relationship Id="rId6" Type="http://schemas.openxmlformats.org/officeDocument/2006/relationships/hyperlink" Target="consultantplus://offline/ref=B4757232F856554FF916C164CD24AF72850ACE9B7498A8A15F9E18CCAD1B64106D6BAA169AB8177C0C62A3461895D151AE9BC60A7721CB68BD75E2n9U5M" TargetMode="External"/><Relationship Id="rId15" Type="http://schemas.openxmlformats.org/officeDocument/2006/relationships/hyperlink" Target="consultantplus://offline/ref=B4757232F856554FF916C164CD24AF72850ACE9B7C99AFA5599145C6A54268126A64F5019DF11B7D0C62A34013CAD444BFC3CA0F6D3FC27FA177E096n4U8M" TargetMode="External"/><Relationship Id="rId23" Type="http://schemas.openxmlformats.org/officeDocument/2006/relationships/hyperlink" Target="consultantplus://offline/ref=B4757232F856554FF916DF69DB48F2798409979376CAF6F554944D94F24234573C6DFF51C0B51F620E62A1n4U0M" TargetMode="External"/><Relationship Id="rId28" Type="http://schemas.openxmlformats.org/officeDocument/2006/relationships/hyperlink" Target="consultantplus://offline/ref=B4757232F856554FF916C164CD24AF72850ACE9B7C9EA2A9589645C6A54268126A64F5019DF11B7D0C62A34013CAD444BFC3CA0F6D3FC27FA177E096n4U8M" TargetMode="External"/><Relationship Id="rId36" Type="http://schemas.openxmlformats.org/officeDocument/2006/relationships/hyperlink" Target="consultantplus://offline/ref=B4757232F856554FF916C164CD24AF72850ACE9B7A9EADA85F9E18CCAD1B64106D6BAA169AB8177C0C62A2431895D151AE9BC60A7721CB68BD75E2n9U5M" TargetMode="External"/><Relationship Id="rId49" Type="http://schemas.openxmlformats.org/officeDocument/2006/relationships/hyperlink" Target="consultantplus://offline/ref=B4757232F856554FF916DF69DB48F279850693927A9AA1F705C14391FA126E473824AB58DFB1087C057CA14111nCU0M" TargetMode="External"/><Relationship Id="rId57" Type="http://schemas.openxmlformats.org/officeDocument/2006/relationships/hyperlink" Target="consultantplus://offline/ref=B4757232F856554FF916C164CD24AF72850ACE9B7C9EA2A9589645C6A54268126A64F5019DF11B7D0C62A34314CAD444BFC3CA0F6D3FC27FA177E096n4U8M" TargetMode="External"/><Relationship Id="rId10" Type="http://schemas.openxmlformats.org/officeDocument/2006/relationships/hyperlink" Target="consultantplus://offline/ref=B4757232F856554FF916C164CD24AF72850ACE9B7C9EACA15F9545C6A54268126A64F5019DF11B7D0C62A34114CAD444BFC3CA0F6D3FC27FA177E096n4U8M" TargetMode="External"/><Relationship Id="rId31" Type="http://schemas.openxmlformats.org/officeDocument/2006/relationships/hyperlink" Target="consultantplus://offline/ref=B4757232F856554FF916C164CD24AF72850ACE9B7B95A2A65B9E18CCAD1B64106D6BAA049AE01B7D087CA3480DC38017nFUAM" TargetMode="External"/><Relationship Id="rId44" Type="http://schemas.openxmlformats.org/officeDocument/2006/relationships/hyperlink" Target="consultantplus://offline/ref=B4757232F856554FF916C164CD24AF72850ACE9B7498A8A15F9E18CCAD1B64106D6BAA169AB8177C0C62A1421895D151AE9BC60A7721CB68BD75E2n9U5M" TargetMode="External"/><Relationship Id="rId52" Type="http://schemas.openxmlformats.org/officeDocument/2006/relationships/hyperlink" Target="consultantplus://offline/ref=B4757232F856554FF916DF69DB48F279850693927A9AA1F705C14391FA126E472A24F351DAB71D285D26F64C12C59E15F288C50E6Bn2U0M" TargetMode="External"/><Relationship Id="rId60" Type="http://schemas.openxmlformats.org/officeDocument/2006/relationships/hyperlink" Target="consultantplus://offline/ref=B4757232F856554FF916C164CD24AF72850ACE9B7C9EA2A9589645C6A54268126A64F5019DF11B7D0C62A34212CAD444BFC3CA0F6D3FC27FA177E096n4U8M" TargetMode="External"/><Relationship Id="rId65" Type="http://schemas.openxmlformats.org/officeDocument/2006/relationships/hyperlink" Target="consultantplus://offline/ref=B4757232F856554FF916DF69DB48F27985099992749FA1F705C14391FA126E473824AB58DFB1087C057CA14111nCU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757232F856554FF916C164CD24AF72850ACE9B7C9EA8A8519645C6A54268126A64F5019DF11B7D0C62A3431ACAD444BFC3CA0F6D3FC27FA177E096n4U8M" TargetMode="External"/><Relationship Id="rId13" Type="http://schemas.openxmlformats.org/officeDocument/2006/relationships/hyperlink" Target="consultantplus://offline/ref=B4757232F856554FF916C164CD24AF72850ACE9B7C98ADA45F9045C6A54268126A64F5019DF11B7D0C62A34114CAD444BFC3CA0F6D3FC27FA177E096n4U8M" TargetMode="External"/><Relationship Id="rId18" Type="http://schemas.openxmlformats.org/officeDocument/2006/relationships/hyperlink" Target="consultantplus://offline/ref=B4757232F856554FF916DF69DB48F279850693927A9AA1F705C14391FA126E472A24F351DDB01D285D26F64C12C59E15F288C50E6Bn2U0M" TargetMode="External"/><Relationship Id="rId39" Type="http://schemas.openxmlformats.org/officeDocument/2006/relationships/hyperlink" Target="consultantplus://offline/ref=B4757232F856554FF916DF69DB48F279850693927A9AA1F705C14391FA126E472A24F354DEB417740E69F71057948D14FF88C7077723C274nB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5228</Words>
  <Characters>29801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Ivanova.M.S</dc:creator>
  <cp:keywords/>
  <dc:description/>
  <cp:lastModifiedBy>Ivanova.M.S</cp:lastModifiedBy>
  <cp:revision>1</cp:revision>
  <dcterms:created xsi:type="dcterms:W3CDTF">2021-09-14T12:20:00Z</dcterms:created>
  <dcterms:modified xsi:type="dcterms:W3CDTF">2021-09-14T12:20:00Z</dcterms:modified>
</cp:coreProperties>
</file>